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DC05F" w14:textId="106AD2F3" w:rsidR="003258B2" w:rsidRDefault="00FE0EB3" w:rsidP="003258B2">
      <w:pPr>
        <w:pStyle w:val="Heading1"/>
        <w:spacing w:before="120"/>
        <w:jc w:val="center"/>
        <w:rPr>
          <w:rStyle w:val="BookTitle"/>
          <w:rFonts w:asciiTheme="minorHAnsi" w:hAnsiTheme="minorHAnsi"/>
          <w:b w:val="0"/>
          <w:i w:val="0"/>
          <w:sz w:val="30"/>
          <w:szCs w:val="30"/>
        </w:rPr>
      </w:pPr>
      <w:r w:rsidRPr="00C14FCD">
        <w:rPr>
          <w:rStyle w:val="BookTitle"/>
          <w:rFonts w:asciiTheme="minorHAnsi" w:hAnsiTheme="minorHAnsi"/>
          <w:i w:val="0"/>
          <w:color w:val="1F4E79" w:themeColor="accent1" w:themeShade="80"/>
          <w:sz w:val="30"/>
          <w:szCs w:val="30"/>
        </w:rPr>
        <w:t>Case study</w:t>
      </w:r>
      <w:r w:rsidRPr="00C14FCD">
        <w:rPr>
          <w:rStyle w:val="BookTitle"/>
          <w:rFonts w:asciiTheme="minorHAnsi" w:hAnsiTheme="minorHAnsi"/>
          <w:b w:val="0"/>
          <w:i w:val="0"/>
          <w:sz w:val="30"/>
          <w:szCs w:val="30"/>
        </w:rPr>
        <w:t> </w:t>
      </w:r>
    </w:p>
    <w:p w14:paraId="226B9F8A" w14:textId="6439DB12" w:rsidR="00A90860" w:rsidRPr="00C14FCD" w:rsidRDefault="00FE0EB3" w:rsidP="003258B2">
      <w:pPr>
        <w:pStyle w:val="Heading1"/>
        <w:spacing w:before="120"/>
        <w:jc w:val="center"/>
        <w:rPr>
          <w:rFonts w:asciiTheme="minorHAnsi" w:hAnsiTheme="minorHAnsi"/>
          <w:bCs/>
          <w:iCs/>
          <w:spacing w:val="5"/>
          <w:sz w:val="30"/>
          <w:szCs w:val="30"/>
        </w:rPr>
      </w:pPr>
      <w:r w:rsidRPr="00C14FCD">
        <w:rPr>
          <w:rStyle w:val="BookTitle"/>
          <w:rFonts w:asciiTheme="minorHAnsi" w:hAnsiTheme="minorHAnsi"/>
          <w:b w:val="0"/>
          <w:i w:val="0"/>
          <w:sz w:val="30"/>
          <w:szCs w:val="30"/>
        </w:rPr>
        <w:t xml:space="preserve">Elements for a national diagnosis of informality in </w:t>
      </w:r>
      <w:proofErr w:type="spellStart"/>
      <w:r w:rsidR="00A90860" w:rsidRPr="00C14FCD">
        <w:rPr>
          <w:rStyle w:val="BookTitle"/>
          <w:rFonts w:asciiTheme="minorHAnsi" w:hAnsiTheme="minorHAnsi"/>
          <w:b w:val="0"/>
          <w:i w:val="0"/>
          <w:sz w:val="30"/>
          <w:szCs w:val="30"/>
        </w:rPr>
        <w:t>Abelina</w:t>
      </w:r>
      <w:proofErr w:type="spellEnd"/>
    </w:p>
    <w:p w14:paraId="302E65D9" w14:textId="77777777" w:rsidR="003258B2" w:rsidRDefault="003258B2" w:rsidP="00EF4271">
      <w:pPr>
        <w:pStyle w:val="Heading1"/>
        <w:rPr>
          <w:rFonts w:asciiTheme="minorHAnsi" w:hAnsiTheme="minorHAnsi"/>
          <w:b/>
          <w:sz w:val="28"/>
        </w:rPr>
      </w:pPr>
    </w:p>
    <w:p w14:paraId="2D13D46A" w14:textId="0F4D4563" w:rsidR="007E5BD2" w:rsidRPr="00C14FCD" w:rsidRDefault="00A37F20" w:rsidP="00EF4271">
      <w:pPr>
        <w:pStyle w:val="Heading1"/>
        <w:rPr>
          <w:rFonts w:asciiTheme="minorHAnsi" w:hAnsiTheme="minorHAnsi"/>
          <w:b/>
          <w:sz w:val="28"/>
        </w:rPr>
      </w:pPr>
      <w:r w:rsidRPr="00C14FCD">
        <w:rPr>
          <w:rFonts w:asciiTheme="minorHAnsi" w:hAnsiTheme="minorHAnsi"/>
          <w:b/>
          <w:sz w:val="28"/>
        </w:rPr>
        <w:t>Trends, magnitude and composition of the informal economy</w:t>
      </w:r>
    </w:p>
    <w:p w14:paraId="49100431" w14:textId="413EBAB4" w:rsidR="00226C7E" w:rsidRPr="00C14FCD" w:rsidRDefault="00A84FE4" w:rsidP="007F6C5B">
      <w:pPr>
        <w:spacing w:line="264" w:lineRule="auto"/>
        <w:jc w:val="both"/>
      </w:pPr>
      <w:proofErr w:type="spellStart"/>
      <w:r w:rsidRPr="00C14FCD">
        <w:t>Abelina</w:t>
      </w:r>
      <w:proofErr w:type="spellEnd"/>
      <w:r w:rsidR="00255572" w:rsidRPr="00C14FCD">
        <w:t xml:space="preserve"> has been on a sustained path for economic growth since the early 90s' when economic reforms were introduced in this country. In the years preceding the </w:t>
      </w:r>
      <w:r w:rsidR="004A0075">
        <w:t xml:space="preserve">recent economic and financial </w:t>
      </w:r>
      <w:r w:rsidR="00255572" w:rsidRPr="00C14FCD">
        <w:t xml:space="preserve">crisis, the </w:t>
      </w:r>
      <w:proofErr w:type="spellStart"/>
      <w:r w:rsidRPr="00C14FCD">
        <w:t>Abelina</w:t>
      </w:r>
      <w:r w:rsidR="00255572" w:rsidRPr="00C14FCD">
        <w:t>’s</w:t>
      </w:r>
      <w:proofErr w:type="spellEnd"/>
      <w:r w:rsidR="00255572" w:rsidRPr="00C14FCD">
        <w:t xml:space="preserve"> economy was among the fastest growing in the world, with annual real growth in GDP averaging about 9 per cent in 2005–2007. Growth slowed slightly to </w:t>
      </w:r>
      <w:r w:rsidR="004A0075">
        <w:t>6</w:t>
      </w:r>
      <w:r w:rsidR="00255572" w:rsidRPr="00C14FCD">
        <w:t xml:space="preserve"> per cent in 2007–2008, with a further drop as the crisis took hold. Since then, </w:t>
      </w:r>
      <w:proofErr w:type="spellStart"/>
      <w:r w:rsidRPr="00C14FCD">
        <w:t>Abelina</w:t>
      </w:r>
      <w:proofErr w:type="spellEnd"/>
      <w:r w:rsidR="00255572" w:rsidRPr="00C14FCD">
        <w:t xml:space="preserve"> experienced sharp economic slowdown in 2012 and 2013, when growth rate dropped below </w:t>
      </w:r>
      <w:r w:rsidR="004A0075">
        <w:t>4</w:t>
      </w:r>
      <w:r w:rsidR="00255572" w:rsidRPr="00C14FCD">
        <w:t xml:space="preserve"> per cent. Following this, the economy grew slightly faster in 2014, reaching 7.4 per cent.</w:t>
      </w:r>
      <w:r w:rsidR="007F6C5B" w:rsidRPr="00C14FCD">
        <w:t xml:space="preserve"> </w:t>
      </w:r>
      <w:r w:rsidR="004A0075">
        <w:t>Nevertheless, in 2014-2016</w:t>
      </w:r>
      <w:r w:rsidR="00226C7E" w:rsidRPr="00C14FCD">
        <w:t>, even though the number of businesses increases, job creation rates decreases</w:t>
      </w:r>
      <w:r w:rsidR="004A0075">
        <w:t>. I</w:t>
      </w:r>
      <w:r w:rsidR="00226C7E" w:rsidRPr="00C14FCD">
        <w:t>n 201</w:t>
      </w:r>
      <w:r w:rsidR="004A0075">
        <w:t>6</w:t>
      </w:r>
      <w:r w:rsidR="00226C7E" w:rsidRPr="00C14FCD">
        <w:t>, the number of registered labour of newly established businesses decreased in all regions compared to previous years</w:t>
      </w:r>
      <w:r w:rsidR="007F6C5B" w:rsidRPr="00C14FCD">
        <w:t>.</w:t>
      </w:r>
    </w:p>
    <w:p w14:paraId="67D45B77" w14:textId="04B49528" w:rsidR="000E481C" w:rsidRPr="00C14FCD" w:rsidRDefault="00226C7E" w:rsidP="00A76B88">
      <w:pPr>
        <w:spacing w:line="264" w:lineRule="auto"/>
        <w:jc w:val="both"/>
      </w:pPr>
      <w:r w:rsidRPr="00C14FCD">
        <w:t>I</w:t>
      </w:r>
      <w:r w:rsidR="007A41AE" w:rsidRPr="00C14FCD">
        <w:t xml:space="preserve">t is estimated that in 2016 more than </w:t>
      </w:r>
      <w:r w:rsidR="005A52EB" w:rsidRPr="00C14FCD">
        <w:t>60 per cent of people aged 15 and over are either employed or unemployed. One fourth are employed in the agricultural sector</w:t>
      </w:r>
      <w:r w:rsidR="00547EFA">
        <w:t>,</w:t>
      </w:r>
      <w:r w:rsidR="005D490D" w:rsidRPr="00C14FCD">
        <w:t xml:space="preserve"> 20 per cent in industry and 55 per cent in services</w:t>
      </w:r>
      <w:r w:rsidR="005A52EB" w:rsidRPr="00C14FCD">
        <w:t xml:space="preserve">. </w:t>
      </w:r>
      <w:r w:rsidR="00672EFA" w:rsidRPr="00C14FCD">
        <w:t xml:space="preserve">According to the distribution of employment by employment status, 55.9 per cent of all </w:t>
      </w:r>
      <w:r w:rsidR="00931831" w:rsidRPr="00C14FCD">
        <w:t xml:space="preserve">workers </w:t>
      </w:r>
      <w:r w:rsidR="00672EFA" w:rsidRPr="00C14FCD">
        <w:t xml:space="preserve">are employees, </w:t>
      </w:r>
      <w:r w:rsidR="00055D77" w:rsidRPr="00C14FCD">
        <w:t>37.7 per cent are own-account workers, 2.2 per cent are employers and 4.2 per cent are contributing family workers.</w:t>
      </w:r>
    </w:p>
    <w:p w14:paraId="33B931FD" w14:textId="0F5D9449" w:rsidR="007F6C5B" w:rsidRPr="00C14FCD" w:rsidRDefault="007F6C5B" w:rsidP="00A76B88">
      <w:pPr>
        <w:spacing w:line="264" w:lineRule="auto"/>
        <w:jc w:val="both"/>
      </w:pPr>
      <w:r w:rsidRPr="00C14FCD">
        <w:t xml:space="preserve">The proportion of workers in informal employment represents </w:t>
      </w:r>
      <w:r w:rsidR="005D490D" w:rsidRPr="00C14FCD">
        <w:t>nearly 60 per cent of the</w:t>
      </w:r>
      <w:r w:rsidRPr="00C14FCD">
        <w:t xml:space="preserve"> employed population</w:t>
      </w:r>
      <w:r w:rsidR="004A0075">
        <w:t>, most of them wo</w:t>
      </w:r>
      <w:r w:rsidRPr="00C14FCD">
        <w:t>rk in the informal sector</w:t>
      </w:r>
      <w:r w:rsidR="004A0075">
        <w:t>. Still</w:t>
      </w:r>
      <w:r w:rsidRPr="00C14FCD">
        <w:t xml:space="preserve"> a significant proportion of employees in informal employment work in formal </w:t>
      </w:r>
      <w:r w:rsidR="004A0075">
        <w:t xml:space="preserve">sector </w:t>
      </w:r>
      <w:r w:rsidRPr="00C14FCD">
        <w:t>enterprises but without having an effective access to social security or other employment benefits such as paid annual leave or paid sick leave.</w:t>
      </w:r>
      <w:r w:rsidR="00255572" w:rsidRPr="00C14FCD">
        <w:t xml:space="preserve"> Employees represent </w:t>
      </w:r>
      <w:r w:rsidR="004A0075">
        <w:t>nearly one third</w:t>
      </w:r>
      <w:r w:rsidR="00255572" w:rsidRPr="00C14FCD">
        <w:t xml:space="preserve"> of total informal employment but their share tends to increase over time.</w:t>
      </w:r>
    </w:p>
    <w:p w14:paraId="25DE0CE1" w14:textId="65E2F2C2" w:rsidR="00A90860" w:rsidRPr="00C14FCD" w:rsidRDefault="00A90860" w:rsidP="00A76B88">
      <w:pPr>
        <w:spacing w:line="264" w:lineRule="auto"/>
        <w:jc w:val="both"/>
      </w:pPr>
      <w:r w:rsidRPr="00C14FCD">
        <w:t xml:space="preserve">Table 1 below provides </w:t>
      </w:r>
      <w:r w:rsidR="004A0075">
        <w:t xml:space="preserve">for 2016 </w:t>
      </w:r>
      <w:r w:rsidRPr="00C14FCD">
        <w:t>the proportions of workers in informal employment total and respectively in informal sector enterprises and outside of informal sector enterprises</w:t>
      </w:r>
      <w:r w:rsidR="00932E08" w:rsidRPr="00C14FCD">
        <w:t xml:space="preserve"> including and excluding agriculture.</w:t>
      </w:r>
    </w:p>
    <w:p w14:paraId="242D0F7E" w14:textId="77777777" w:rsidR="00A90860" w:rsidRPr="00C14FCD" w:rsidRDefault="00A90860" w:rsidP="00A90860">
      <w:pPr>
        <w:pStyle w:val="TableTitle"/>
        <w:ind w:left="1276" w:hanging="1276"/>
      </w:pPr>
      <w:r w:rsidRPr="00C14FCD">
        <w:t>Formal and informal employment by sector and by sex (percentage, 2016)</w:t>
      </w:r>
    </w:p>
    <w:tbl>
      <w:tblPr>
        <w:tblW w:w="5000" w:type="pct"/>
        <w:tblCellMar>
          <w:left w:w="28" w:type="dxa"/>
          <w:right w:w="28" w:type="dxa"/>
        </w:tblCellMar>
        <w:tblLook w:val="04A0" w:firstRow="1" w:lastRow="0" w:firstColumn="1" w:lastColumn="0" w:noHBand="0" w:noVBand="1"/>
      </w:tblPr>
      <w:tblGrid>
        <w:gridCol w:w="772"/>
        <w:gridCol w:w="356"/>
        <w:gridCol w:w="1128"/>
        <w:gridCol w:w="1128"/>
        <w:gridCol w:w="253"/>
        <w:gridCol w:w="876"/>
        <w:gridCol w:w="238"/>
        <w:gridCol w:w="890"/>
        <w:gridCol w:w="148"/>
        <w:gridCol w:w="1040"/>
        <w:gridCol w:w="1161"/>
        <w:gridCol w:w="1036"/>
      </w:tblGrid>
      <w:tr w:rsidR="00A90860" w:rsidRPr="004A0075" w14:paraId="6045B463" w14:textId="77777777" w:rsidTr="00CB077D">
        <w:trPr>
          <w:trHeight w:val="20"/>
        </w:trPr>
        <w:tc>
          <w:tcPr>
            <w:tcW w:w="625" w:type="pct"/>
            <w:gridSpan w:val="2"/>
            <w:tcBorders>
              <w:top w:val="nil"/>
              <w:left w:val="nil"/>
              <w:bottom w:val="nil"/>
              <w:right w:val="nil"/>
            </w:tcBorders>
            <w:shd w:val="clear" w:color="auto" w:fill="BCD5EE"/>
            <w:noWrap/>
            <w:vAlign w:val="bottom"/>
          </w:tcPr>
          <w:p w14:paraId="6FB80D44" w14:textId="77777777" w:rsidR="00A90860" w:rsidRPr="004A0075" w:rsidRDefault="00A90860" w:rsidP="00A90860">
            <w:pPr>
              <w:pStyle w:val="AppendixTitle"/>
              <w:numPr>
                <w:ilvl w:val="0"/>
                <w:numId w:val="0"/>
              </w:numPr>
              <w:ind w:left="425" w:hanging="425"/>
              <w:rPr>
                <w:sz w:val="20"/>
                <w:szCs w:val="20"/>
                <w:lang w:eastAsia="en-GB"/>
              </w:rPr>
            </w:pPr>
          </w:p>
        </w:tc>
        <w:tc>
          <w:tcPr>
            <w:tcW w:w="625" w:type="pct"/>
            <w:tcBorders>
              <w:top w:val="nil"/>
              <w:left w:val="nil"/>
              <w:bottom w:val="nil"/>
              <w:right w:val="nil"/>
            </w:tcBorders>
            <w:shd w:val="clear" w:color="auto" w:fill="BCD5EE"/>
            <w:vAlign w:val="bottom"/>
          </w:tcPr>
          <w:p w14:paraId="02E1E843" w14:textId="77777777" w:rsidR="00A90860" w:rsidRPr="004A0075" w:rsidRDefault="00A90860" w:rsidP="00A90860">
            <w:pPr>
              <w:spacing w:after="0" w:line="240" w:lineRule="auto"/>
              <w:rPr>
                <w:rFonts w:eastAsia="Times New Roman" w:cs="Times New Roman"/>
                <w:color w:val="000000"/>
                <w:sz w:val="20"/>
                <w:szCs w:val="20"/>
                <w:lang w:eastAsia="en-GB"/>
              </w:rPr>
            </w:pPr>
          </w:p>
        </w:tc>
        <w:tc>
          <w:tcPr>
            <w:tcW w:w="625" w:type="pct"/>
            <w:tcBorders>
              <w:top w:val="nil"/>
              <w:left w:val="nil"/>
              <w:bottom w:val="nil"/>
              <w:right w:val="nil"/>
            </w:tcBorders>
            <w:shd w:val="clear" w:color="auto" w:fill="BCD5EE"/>
            <w:vAlign w:val="bottom"/>
          </w:tcPr>
          <w:p w14:paraId="2F97FDE0" w14:textId="77777777" w:rsidR="00A90860" w:rsidRPr="004A0075" w:rsidRDefault="00A90860" w:rsidP="00A90860">
            <w:pPr>
              <w:spacing w:after="0" w:line="240" w:lineRule="auto"/>
              <w:rPr>
                <w:rFonts w:eastAsia="Times New Roman" w:cs="Times New Roman"/>
                <w:color w:val="000000"/>
                <w:sz w:val="20"/>
                <w:szCs w:val="20"/>
                <w:lang w:eastAsia="en-GB"/>
              </w:rPr>
            </w:pPr>
          </w:p>
        </w:tc>
        <w:tc>
          <w:tcPr>
            <w:tcW w:w="625" w:type="pct"/>
            <w:gridSpan w:val="2"/>
            <w:tcBorders>
              <w:top w:val="nil"/>
              <w:left w:val="nil"/>
              <w:bottom w:val="nil"/>
              <w:right w:val="nil"/>
            </w:tcBorders>
            <w:shd w:val="clear" w:color="auto" w:fill="BCD5EE"/>
            <w:vAlign w:val="bottom"/>
          </w:tcPr>
          <w:p w14:paraId="74F3424E" w14:textId="77777777" w:rsidR="00A90860" w:rsidRPr="004A0075" w:rsidRDefault="00A90860" w:rsidP="00A90860">
            <w:pPr>
              <w:spacing w:after="0" w:line="240" w:lineRule="auto"/>
              <w:rPr>
                <w:rFonts w:eastAsia="Times New Roman" w:cs="Times New Roman"/>
                <w:color w:val="000000"/>
                <w:sz w:val="20"/>
                <w:szCs w:val="20"/>
                <w:lang w:eastAsia="en-GB"/>
              </w:rPr>
            </w:pPr>
          </w:p>
        </w:tc>
        <w:tc>
          <w:tcPr>
            <w:tcW w:w="625" w:type="pct"/>
            <w:gridSpan w:val="2"/>
            <w:tcBorders>
              <w:top w:val="nil"/>
              <w:left w:val="nil"/>
              <w:bottom w:val="nil"/>
              <w:right w:val="nil"/>
            </w:tcBorders>
            <w:shd w:val="clear" w:color="auto" w:fill="BCD5EE"/>
            <w:vAlign w:val="bottom"/>
          </w:tcPr>
          <w:p w14:paraId="3343A991" w14:textId="77777777" w:rsidR="00A90860" w:rsidRPr="004A0075" w:rsidRDefault="00A90860" w:rsidP="00A90860">
            <w:pPr>
              <w:spacing w:after="0" w:line="240" w:lineRule="auto"/>
              <w:rPr>
                <w:rFonts w:eastAsia="Times New Roman" w:cs="Times New Roman"/>
                <w:color w:val="000000"/>
                <w:sz w:val="20"/>
                <w:szCs w:val="20"/>
                <w:lang w:eastAsia="en-GB"/>
              </w:rPr>
            </w:pPr>
          </w:p>
        </w:tc>
        <w:tc>
          <w:tcPr>
            <w:tcW w:w="1875" w:type="pct"/>
            <w:gridSpan w:val="4"/>
            <w:tcBorders>
              <w:top w:val="nil"/>
              <w:left w:val="nil"/>
              <w:bottom w:val="single" w:sz="4" w:space="0" w:color="auto"/>
              <w:right w:val="nil"/>
            </w:tcBorders>
            <w:shd w:val="clear" w:color="auto" w:fill="BCD5EE"/>
            <w:vAlign w:val="bottom"/>
          </w:tcPr>
          <w:p w14:paraId="45CCE3A3"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Non-agricultural employment</w:t>
            </w:r>
          </w:p>
        </w:tc>
      </w:tr>
      <w:tr w:rsidR="00A90860" w:rsidRPr="004A0075" w14:paraId="56F5068C" w14:textId="77777777" w:rsidTr="00CB077D">
        <w:trPr>
          <w:trHeight w:val="20"/>
        </w:trPr>
        <w:tc>
          <w:tcPr>
            <w:tcW w:w="428" w:type="pct"/>
            <w:tcBorders>
              <w:top w:val="nil"/>
              <w:left w:val="nil"/>
              <w:bottom w:val="single" w:sz="4" w:space="0" w:color="auto"/>
              <w:right w:val="nil"/>
            </w:tcBorders>
            <w:shd w:val="clear" w:color="auto" w:fill="BCD5EE"/>
            <w:vAlign w:val="bottom"/>
            <w:hideMark/>
          </w:tcPr>
          <w:p w14:paraId="6D262170" w14:textId="77777777" w:rsidR="00A90860" w:rsidRPr="004A0075" w:rsidRDefault="00A90860" w:rsidP="00A90860">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 </w:t>
            </w:r>
          </w:p>
        </w:tc>
        <w:tc>
          <w:tcPr>
            <w:tcW w:w="1587" w:type="pct"/>
            <w:gridSpan w:val="4"/>
            <w:tcBorders>
              <w:top w:val="nil"/>
              <w:left w:val="nil"/>
              <w:bottom w:val="single" w:sz="4" w:space="0" w:color="auto"/>
              <w:right w:val="nil"/>
            </w:tcBorders>
            <w:shd w:val="clear" w:color="auto" w:fill="BCD5EE"/>
            <w:vAlign w:val="bottom"/>
            <w:hideMark/>
          </w:tcPr>
          <w:p w14:paraId="6ADDBFF8"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617" w:type="pct"/>
            <w:gridSpan w:val="2"/>
            <w:tcBorders>
              <w:top w:val="nil"/>
              <w:left w:val="nil"/>
              <w:bottom w:val="single" w:sz="4" w:space="0" w:color="auto"/>
              <w:right w:val="nil"/>
            </w:tcBorders>
            <w:shd w:val="clear" w:color="auto" w:fill="BCD5EE"/>
            <w:vAlign w:val="bottom"/>
            <w:hideMark/>
          </w:tcPr>
          <w:p w14:paraId="581A77B7"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Total employment</w:t>
            </w:r>
          </w:p>
        </w:tc>
        <w:tc>
          <w:tcPr>
            <w:tcW w:w="575" w:type="pct"/>
            <w:gridSpan w:val="2"/>
            <w:tcBorders>
              <w:top w:val="nil"/>
              <w:left w:val="nil"/>
              <w:bottom w:val="single" w:sz="4" w:space="0" w:color="auto"/>
              <w:right w:val="nil"/>
            </w:tcBorders>
            <w:shd w:val="clear" w:color="auto" w:fill="BCD5EE"/>
            <w:vAlign w:val="bottom"/>
            <w:hideMark/>
          </w:tcPr>
          <w:p w14:paraId="0A6F939B"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Agriculture</w:t>
            </w:r>
          </w:p>
        </w:tc>
        <w:tc>
          <w:tcPr>
            <w:tcW w:w="576" w:type="pct"/>
            <w:tcBorders>
              <w:top w:val="nil"/>
              <w:left w:val="nil"/>
              <w:bottom w:val="single" w:sz="4" w:space="0" w:color="auto"/>
              <w:right w:val="nil"/>
            </w:tcBorders>
            <w:shd w:val="clear" w:color="auto" w:fill="BCD5EE"/>
            <w:vAlign w:val="bottom"/>
            <w:hideMark/>
          </w:tcPr>
          <w:p w14:paraId="757E58E7"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Total non-agriculture</w:t>
            </w:r>
          </w:p>
        </w:tc>
        <w:tc>
          <w:tcPr>
            <w:tcW w:w="643" w:type="pct"/>
            <w:tcBorders>
              <w:top w:val="nil"/>
              <w:left w:val="nil"/>
              <w:bottom w:val="single" w:sz="4" w:space="0" w:color="auto"/>
              <w:right w:val="nil"/>
            </w:tcBorders>
            <w:shd w:val="clear" w:color="auto" w:fill="BCD5EE"/>
            <w:vAlign w:val="bottom"/>
            <w:hideMark/>
          </w:tcPr>
          <w:p w14:paraId="0B258D95"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 xml:space="preserve">Industry </w:t>
            </w:r>
          </w:p>
        </w:tc>
        <w:tc>
          <w:tcPr>
            <w:tcW w:w="574" w:type="pct"/>
            <w:tcBorders>
              <w:top w:val="nil"/>
              <w:left w:val="nil"/>
              <w:bottom w:val="single" w:sz="4" w:space="0" w:color="auto"/>
              <w:right w:val="nil"/>
            </w:tcBorders>
            <w:shd w:val="clear" w:color="auto" w:fill="BCD5EE"/>
            <w:vAlign w:val="bottom"/>
            <w:hideMark/>
          </w:tcPr>
          <w:p w14:paraId="3AB543C1"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Services</w:t>
            </w:r>
          </w:p>
        </w:tc>
      </w:tr>
      <w:tr w:rsidR="00A90860" w:rsidRPr="004A0075" w14:paraId="053CBE18" w14:textId="77777777" w:rsidTr="00A90860">
        <w:trPr>
          <w:trHeight w:val="20"/>
        </w:trPr>
        <w:tc>
          <w:tcPr>
            <w:tcW w:w="428" w:type="pct"/>
            <w:tcBorders>
              <w:top w:val="nil"/>
              <w:left w:val="nil"/>
              <w:bottom w:val="single" w:sz="4" w:space="0" w:color="auto"/>
              <w:right w:val="nil"/>
            </w:tcBorders>
            <w:shd w:val="clear" w:color="000000" w:fill="DCE6F1"/>
            <w:noWrap/>
            <w:vAlign w:val="bottom"/>
            <w:hideMark/>
          </w:tcPr>
          <w:p w14:paraId="110914FC"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xml:space="preserve">Total </w:t>
            </w:r>
          </w:p>
        </w:tc>
        <w:tc>
          <w:tcPr>
            <w:tcW w:w="1587" w:type="pct"/>
            <w:gridSpan w:val="4"/>
            <w:tcBorders>
              <w:top w:val="nil"/>
              <w:left w:val="nil"/>
              <w:bottom w:val="single" w:sz="4" w:space="0" w:color="auto"/>
              <w:right w:val="nil"/>
            </w:tcBorders>
            <w:shd w:val="clear" w:color="000000" w:fill="DCE6F1"/>
            <w:noWrap/>
            <w:vAlign w:val="bottom"/>
            <w:hideMark/>
          </w:tcPr>
          <w:p w14:paraId="2476BF25" w14:textId="77777777" w:rsidR="00A90860" w:rsidRPr="004A0075" w:rsidRDefault="00A90860" w:rsidP="00A90860">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informal employment</w:t>
            </w:r>
          </w:p>
        </w:tc>
        <w:tc>
          <w:tcPr>
            <w:tcW w:w="617" w:type="pct"/>
            <w:gridSpan w:val="2"/>
            <w:tcBorders>
              <w:top w:val="nil"/>
              <w:left w:val="nil"/>
              <w:bottom w:val="single" w:sz="4" w:space="0" w:color="auto"/>
              <w:right w:val="nil"/>
            </w:tcBorders>
            <w:shd w:val="clear" w:color="000000" w:fill="DCE6F1"/>
            <w:noWrap/>
            <w:vAlign w:val="bottom"/>
          </w:tcPr>
          <w:p w14:paraId="7A8FBFBC" w14:textId="2750F7F0" w:rsidR="00A90860" w:rsidRPr="004A0075" w:rsidRDefault="005164C4"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59.9</w:t>
            </w:r>
          </w:p>
        </w:tc>
        <w:tc>
          <w:tcPr>
            <w:tcW w:w="575" w:type="pct"/>
            <w:gridSpan w:val="2"/>
            <w:tcBorders>
              <w:top w:val="nil"/>
              <w:left w:val="nil"/>
              <w:bottom w:val="single" w:sz="4" w:space="0" w:color="auto"/>
              <w:right w:val="nil"/>
            </w:tcBorders>
            <w:shd w:val="clear" w:color="000000" w:fill="DCE6F1"/>
            <w:noWrap/>
            <w:vAlign w:val="bottom"/>
          </w:tcPr>
          <w:p w14:paraId="77BB9291"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95.4</w:t>
            </w:r>
          </w:p>
        </w:tc>
        <w:tc>
          <w:tcPr>
            <w:tcW w:w="576" w:type="pct"/>
            <w:tcBorders>
              <w:top w:val="nil"/>
              <w:left w:val="nil"/>
              <w:bottom w:val="single" w:sz="4" w:space="0" w:color="auto"/>
              <w:right w:val="nil"/>
            </w:tcBorders>
            <w:shd w:val="clear" w:color="000000" w:fill="DCE6F1"/>
            <w:noWrap/>
            <w:vAlign w:val="bottom"/>
          </w:tcPr>
          <w:p w14:paraId="71F2CDDE"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47.7</w:t>
            </w:r>
          </w:p>
        </w:tc>
        <w:tc>
          <w:tcPr>
            <w:tcW w:w="643" w:type="pct"/>
            <w:tcBorders>
              <w:top w:val="nil"/>
              <w:left w:val="nil"/>
              <w:bottom w:val="single" w:sz="4" w:space="0" w:color="auto"/>
              <w:right w:val="nil"/>
            </w:tcBorders>
            <w:shd w:val="clear" w:color="000000" w:fill="DCE6F1"/>
            <w:noWrap/>
            <w:vAlign w:val="bottom"/>
          </w:tcPr>
          <w:p w14:paraId="0AD0ADF8"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57.6</w:t>
            </w:r>
          </w:p>
        </w:tc>
        <w:tc>
          <w:tcPr>
            <w:tcW w:w="574" w:type="pct"/>
            <w:tcBorders>
              <w:top w:val="nil"/>
              <w:left w:val="nil"/>
              <w:bottom w:val="single" w:sz="4" w:space="0" w:color="auto"/>
              <w:right w:val="nil"/>
            </w:tcBorders>
            <w:shd w:val="clear" w:color="000000" w:fill="DCE6F1"/>
            <w:noWrap/>
            <w:vAlign w:val="bottom"/>
          </w:tcPr>
          <w:p w14:paraId="02AEC15D"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44.3</w:t>
            </w:r>
          </w:p>
        </w:tc>
      </w:tr>
      <w:tr w:rsidR="00A90860" w:rsidRPr="004A0075" w14:paraId="5896E07C" w14:textId="77777777" w:rsidTr="00A90860">
        <w:trPr>
          <w:trHeight w:val="20"/>
        </w:trPr>
        <w:tc>
          <w:tcPr>
            <w:tcW w:w="428" w:type="pct"/>
            <w:tcBorders>
              <w:top w:val="nil"/>
              <w:left w:val="nil"/>
              <w:bottom w:val="nil"/>
              <w:right w:val="nil"/>
            </w:tcBorders>
            <w:shd w:val="clear" w:color="000000" w:fill="FFFFFF"/>
            <w:noWrap/>
            <w:vAlign w:val="bottom"/>
            <w:hideMark/>
          </w:tcPr>
          <w:p w14:paraId="06553FC5"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587" w:type="pct"/>
            <w:gridSpan w:val="4"/>
            <w:tcBorders>
              <w:top w:val="nil"/>
              <w:left w:val="nil"/>
              <w:bottom w:val="nil"/>
              <w:right w:val="nil"/>
            </w:tcBorders>
            <w:shd w:val="clear" w:color="000000" w:fill="FFFFFF"/>
            <w:noWrap/>
            <w:vAlign w:val="bottom"/>
            <w:hideMark/>
          </w:tcPr>
          <w:p w14:paraId="0F7C10A6" w14:textId="76B32F0C" w:rsidR="00A90860" w:rsidRPr="004A0075" w:rsidRDefault="00A90860" w:rsidP="00A90860">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Informal sector</w:t>
            </w:r>
          </w:p>
        </w:tc>
        <w:tc>
          <w:tcPr>
            <w:tcW w:w="617" w:type="pct"/>
            <w:gridSpan w:val="2"/>
            <w:tcBorders>
              <w:top w:val="nil"/>
              <w:left w:val="nil"/>
              <w:bottom w:val="nil"/>
              <w:right w:val="nil"/>
            </w:tcBorders>
            <w:shd w:val="clear" w:color="000000" w:fill="FFFFFF"/>
            <w:noWrap/>
            <w:vAlign w:val="bottom"/>
          </w:tcPr>
          <w:p w14:paraId="25975B58" w14:textId="6F88A396" w:rsidR="00A90860" w:rsidRPr="004A0075" w:rsidRDefault="005D490D"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49.9</w:t>
            </w:r>
          </w:p>
        </w:tc>
        <w:tc>
          <w:tcPr>
            <w:tcW w:w="575" w:type="pct"/>
            <w:gridSpan w:val="2"/>
            <w:tcBorders>
              <w:top w:val="nil"/>
              <w:left w:val="nil"/>
              <w:bottom w:val="nil"/>
              <w:right w:val="nil"/>
            </w:tcBorders>
            <w:shd w:val="clear" w:color="000000" w:fill="FFFFFF"/>
            <w:noWrap/>
            <w:vAlign w:val="bottom"/>
          </w:tcPr>
          <w:p w14:paraId="3A9803E7"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94.8</w:t>
            </w:r>
          </w:p>
        </w:tc>
        <w:tc>
          <w:tcPr>
            <w:tcW w:w="576" w:type="pct"/>
            <w:tcBorders>
              <w:top w:val="nil"/>
              <w:left w:val="nil"/>
              <w:bottom w:val="nil"/>
              <w:right w:val="nil"/>
            </w:tcBorders>
            <w:shd w:val="clear" w:color="000000" w:fill="FFFFFF"/>
            <w:noWrap/>
            <w:vAlign w:val="bottom"/>
          </w:tcPr>
          <w:p w14:paraId="74DA92F3"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40.5</w:t>
            </w:r>
          </w:p>
        </w:tc>
        <w:tc>
          <w:tcPr>
            <w:tcW w:w="643" w:type="pct"/>
            <w:tcBorders>
              <w:top w:val="nil"/>
              <w:left w:val="nil"/>
              <w:bottom w:val="nil"/>
              <w:right w:val="nil"/>
            </w:tcBorders>
            <w:shd w:val="clear" w:color="000000" w:fill="FFFFFF"/>
            <w:noWrap/>
            <w:vAlign w:val="bottom"/>
          </w:tcPr>
          <w:p w14:paraId="004472E9"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52.2</w:t>
            </w:r>
          </w:p>
        </w:tc>
        <w:tc>
          <w:tcPr>
            <w:tcW w:w="574" w:type="pct"/>
            <w:tcBorders>
              <w:top w:val="nil"/>
              <w:left w:val="nil"/>
              <w:bottom w:val="nil"/>
              <w:right w:val="nil"/>
            </w:tcBorders>
            <w:shd w:val="clear" w:color="000000" w:fill="FFFFFF"/>
            <w:noWrap/>
            <w:vAlign w:val="bottom"/>
          </w:tcPr>
          <w:p w14:paraId="5CF90738"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36.6</w:t>
            </w:r>
          </w:p>
        </w:tc>
      </w:tr>
      <w:tr w:rsidR="00A90860" w:rsidRPr="004A0075" w14:paraId="6592CF57" w14:textId="77777777" w:rsidTr="00A90860">
        <w:trPr>
          <w:trHeight w:val="20"/>
        </w:trPr>
        <w:tc>
          <w:tcPr>
            <w:tcW w:w="428" w:type="pct"/>
            <w:tcBorders>
              <w:top w:val="nil"/>
              <w:left w:val="nil"/>
              <w:bottom w:val="nil"/>
              <w:right w:val="nil"/>
            </w:tcBorders>
            <w:shd w:val="clear" w:color="000000" w:fill="FFFFFF"/>
            <w:noWrap/>
            <w:vAlign w:val="bottom"/>
            <w:hideMark/>
          </w:tcPr>
          <w:p w14:paraId="2F2EE7EA"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587" w:type="pct"/>
            <w:gridSpan w:val="4"/>
            <w:tcBorders>
              <w:top w:val="nil"/>
              <w:left w:val="nil"/>
              <w:bottom w:val="nil"/>
              <w:right w:val="nil"/>
            </w:tcBorders>
            <w:shd w:val="clear" w:color="000000" w:fill="FFFFFF"/>
            <w:noWrap/>
            <w:vAlign w:val="bottom"/>
            <w:hideMark/>
          </w:tcPr>
          <w:p w14:paraId="3583C0F1" w14:textId="339DC03B" w:rsidR="00A90860" w:rsidRPr="004A0075" w:rsidRDefault="00A90860" w:rsidP="00A90860">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Formal sector</w:t>
            </w:r>
          </w:p>
        </w:tc>
        <w:tc>
          <w:tcPr>
            <w:tcW w:w="617" w:type="pct"/>
            <w:gridSpan w:val="2"/>
            <w:tcBorders>
              <w:top w:val="nil"/>
              <w:left w:val="nil"/>
              <w:bottom w:val="nil"/>
              <w:right w:val="nil"/>
            </w:tcBorders>
            <w:shd w:val="clear" w:color="000000" w:fill="FFFFFF"/>
            <w:noWrap/>
            <w:vAlign w:val="bottom"/>
          </w:tcPr>
          <w:p w14:paraId="1A8DBB97" w14:textId="183586E0" w:rsidR="00A90860" w:rsidRPr="004A0075" w:rsidRDefault="005D490D"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5.5</w:t>
            </w:r>
          </w:p>
        </w:tc>
        <w:tc>
          <w:tcPr>
            <w:tcW w:w="575" w:type="pct"/>
            <w:gridSpan w:val="2"/>
            <w:tcBorders>
              <w:top w:val="nil"/>
              <w:left w:val="nil"/>
              <w:bottom w:val="nil"/>
              <w:right w:val="nil"/>
            </w:tcBorders>
            <w:shd w:val="clear" w:color="000000" w:fill="FFFFFF"/>
            <w:noWrap/>
            <w:vAlign w:val="bottom"/>
          </w:tcPr>
          <w:p w14:paraId="4A6241C2" w14:textId="515563BA"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0.6</w:t>
            </w:r>
          </w:p>
        </w:tc>
        <w:tc>
          <w:tcPr>
            <w:tcW w:w="576" w:type="pct"/>
            <w:tcBorders>
              <w:top w:val="nil"/>
              <w:left w:val="nil"/>
              <w:bottom w:val="nil"/>
              <w:right w:val="nil"/>
            </w:tcBorders>
            <w:shd w:val="clear" w:color="000000" w:fill="FFFFFF"/>
            <w:noWrap/>
            <w:vAlign w:val="bottom"/>
          </w:tcPr>
          <w:p w14:paraId="36818844" w14:textId="58EE7EC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7.2</w:t>
            </w:r>
          </w:p>
        </w:tc>
        <w:tc>
          <w:tcPr>
            <w:tcW w:w="643" w:type="pct"/>
            <w:tcBorders>
              <w:top w:val="nil"/>
              <w:left w:val="nil"/>
              <w:bottom w:val="nil"/>
              <w:right w:val="nil"/>
            </w:tcBorders>
            <w:shd w:val="clear" w:color="000000" w:fill="FFFFFF"/>
            <w:noWrap/>
            <w:vAlign w:val="bottom"/>
          </w:tcPr>
          <w:p w14:paraId="22557BE9" w14:textId="77611CB5"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5.4</w:t>
            </w:r>
          </w:p>
        </w:tc>
        <w:tc>
          <w:tcPr>
            <w:tcW w:w="574" w:type="pct"/>
            <w:tcBorders>
              <w:top w:val="nil"/>
              <w:left w:val="nil"/>
              <w:bottom w:val="nil"/>
              <w:right w:val="nil"/>
            </w:tcBorders>
            <w:shd w:val="clear" w:color="000000" w:fill="FFFFFF"/>
            <w:noWrap/>
            <w:vAlign w:val="bottom"/>
          </w:tcPr>
          <w:p w14:paraId="447F6001" w14:textId="569D1F00"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7.8</w:t>
            </w:r>
          </w:p>
        </w:tc>
      </w:tr>
      <w:tr w:rsidR="00A90860" w:rsidRPr="004A0075" w14:paraId="1103AC9F" w14:textId="77777777" w:rsidTr="00A90860">
        <w:trPr>
          <w:trHeight w:val="20"/>
        </w:trPr>
        <w:tc>
          <w:tcPr>
            <w:tcW w:w="428" w:type="pct"/>
            <w:tcBorders>
              <w:top w:val="nil"/>
              <w:left w:val="nil"/>
              <w:bottom w:val="nil"/>
              <w:right w:val="nil"/>
            </w:tcBorders>
            <w:shd w:val="clear" w:color="000000" w:fill="FFFFFF"/>
            <w:noWrap/>
            <w:vAlign w:val="bottom"/>
            <w:hideMark/>
          </w:tcPr>
          <w:p w14:paraId="4C2939A9"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587" w:type="pct"/>
            <w:gridSpan w:val="4"/>
            <w:tcBorders>
              <w:top w:val="single" w:sz="4" w:space="0" w:color="auto"/>
              <w:left w:val="nil"/>
              <w:bottom w:val="single" w:sz="4" w:space="0" w:color="auto"/>
              <w:right w:val="nil"/>
            </w:tcBorders>
            <w:shd w:val="clear" w:color="000000" w:fill="DCE6F1"/>
            <w:noWrap/>
            <w:vAlign w:val="bottom"/>
            <w:hideMark/>
          </w:tcPr>
          <w:p w14:paraId="6495E84D" w14:textId="77777777" w:rsidR="00A90860" w:rsidRPr="004A0075" w:rsidRDefault="00A90860" w:rsidP="00A90860">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formal employment</w:t>
            </w:r>
          </w:p>
        </w:tc>
        <w:tc>
          <w:tcPr>
            <w:tcW w:w="617" w:type="pct"/>
            <w:gridSpan w:val="2"/>
            <w:tcBorders>
              <w:top w:val="single" w:sz="4" w:space="0" w:color="auto"/>
              <w:left w:val="nil"/>
              <w:bottom w:val="single" w:sz="4" w:space="0" w:color="auto"/>
              <w:right w:val="nil"/>
            </w:tcBorders>
            <w:shd w:val="clear" w:color="000000" w:fill="DCE6F1"/>
            <w:noWrap/>
            <w:vAlign w:val="bottom"/>
          </w:tcPr>
          <w:p w14:paraId="65FDBEFE"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40.1</w:t>
            </w:r>
          </w:p>
        </w:tc>
        <w:tc>
          <w:tcPr>
            <w:tcW w:w="575" w:type="pct"/>
            <w:gridSpan w:val="2"/>
            <w:tcBorders>
              <w:top w:val="single" w:sz="4" w:space="0" w:color="auto"/>
              <w:left w:val="nil"/>
              <w:bottom w:val="single" w:sz="4" w:space="0" w:color="auto"/>
              <w:right w:val="nil"/>
            </w:tcBorders>
            <w:shd w:val="clear" w:color="000000" w:fill="DCE6F1"/>
            <w:noWrap/>
            <w:vAlign w:val="bottom"/>
          </w:tcPr>
          <w:p w14:paraId="5294FB20"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4.6</w:t>
            </w:r>
          </w:p>
        </w:tc>
        <w:tc>
          <w:tcPr>
            <w:tcW w:w="576" w:type="pct"/>
            <w:tcBorders>
              <w:top w:val="single" w:sz="4" w:space="0" w:color="auto"/>
              <w:left w:val="nil"/>
              <w:bottom w:val="single" w:sz="4" w:space="0" w:color="auto"/>
              <w:right w:val="nil"/>
            </w:tcBorders>
            <w:shd w:val="clear" w:color="000000" w:fill="DCE6F1"/>
            <w:noWrap/>
            <w:vAlign w:val="bottom"/>
          </w:tcPr>
          <w:p w14:paraId="3872E732"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52.3</w:t>
            </w:r>
          </w:p>
        </w:tc>
        <w:tc>
          <w:tcPr>
            <w:tcW w:w="643" w:type="pct"/>
            <w:tcBorders>
              <w:top w:val="single" w:sz="4" w:space="0" w:color="auto"/>
              <w:left w:val="nil"/>
              <w:bottom w:val="single" w:sz="4" w:space="0" w:color="auto"/>
              <w:right w:val="nil"/>
            </w:tcBorders>
            <w:shd w:val="clear" w:color="000000" w:fill="DCE6F1"/>
            <w:noWrap/>
            <w:vAlign w:val="bottom"/>
          </w:tcPr>
          <w:p w14:paraId="2B1C4A93"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42.4</w:t>
            </w:r>
          </w:p>
        </w:tc>
        <w:tc>
          <w:tcPr>
            <w:tcW w:w="574" w:type="pct"/>
            <w:tcBorders>
              <w:top w:val="single" w:sz="4" w:space="0" w:color="auto"/>
              <w:left w:val="nil"/>
              <w:bottom w:val="single" w:sz="4" w:space="0" w:color="auto"/>
              <w:right w:val="nil"/>
            </w:tcBorders>
            <w:shd w:val="clear" w:color="000000" w:fill="DCE6F1"/>
            <w:noWrap/>
            <w:vAlign w:val="bottom"/>
          </w:tcPr>
          <w:p w14:paraId="7765A1F8"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55.7</w:t>
            </w:r>
          </w:p>
        </w:tc>
      </w:tr>
      <w:tr w:rsidR="00A90860" w:rsidRPr="004A0075" w14:paraId="6BD3F087" w14:textId="77777777" w:rsidTr="00A90860">
        <w:trPr>
          <w:trHeight w:val="20"/>
        </w:trPr>
        <w:tc>
          <w:tcPr>
            <w:tcW w:w="428" w:type="pct"/>
            <w:tcBorders>
              <w:top w:val="single" w:sz="4" w:space="0" w:color="auto"/>
              <w:left w:val="nil"/>
              <w:bottom w:val="single" w:sz="4" w:space="0" w:color="auto"/>
              <w:right w:val="nil"/>
            </w:tcBorders>
            <w:shd w:val="clear" w:color="000000" w:fill="DCE6F1"/>
            <w:noWrap/>
            <w:vAlign w:val="bottom"/>
            <w:hideMark/>
          </w:tcPr>
          <w:p w14:paraId="5501F73F"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Male</w:t>
            </w:r>
          </w:p>
        </w:tc>
        <w:tc>
          <w:tcPr>
            <w:tcW w:w="1587" w:type="pct"/>
            <w:gridSpan w:val="4"/>
            <w:tcBorders>
              <w:top w:val="nil"/>
              <w:left w:val="nil"/>
              <w:bottom w:val="single" w:sz="4" w:space="0" w:color="auto"/>
              <w:right w:val="nil"/>
            </w:tcBorders>
            <w:shd w:val="clear" w:color="000000" w:fill="DCE6F1"/>
            <w:noWrap/>
            <w:vAlign w:val="bottom"/>
            <w:hideMark/>
          </w:tcPr>
          <w:p w14:paraId="47772186" w14:textId="77777777" w:rsidR="00A90860" w:rsidRPr="004A0075" w:rsidRDefault="00A90860" w:rsidP="00A90860">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informal employment</w:t>
            </w:r>
          </w:p>
        </w:tc>
        <w:tc>
          <w:tcPr>
            <w:tcW w:w="617" w:type="pct"/>
            <w:gridSpan w:val="2"/>
            <w:tcBorders>
              <w:top w:val="nil"/>
              <w:left w:val="nil"/>
              <w:bottom w:val="single" w:sz="4" w:space="0" w:color="auto"/>
              <w:right w:val="nil"/>
            </w:tcBorders>
            <w:shd w:val="clear" w:color="000000" w:fill="DCE6F1"/>
            <w:noWrap/>
            <w:vAlign w:val="bottom"/>
          </w:tcPr>
          <w:p w14:paraId="404DF243"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61.0</w:t>
            </w:r>
          </w:p>
        </w:tc>
        <w:tc>
          <w:tcPr>
            <w:tcW w:w="575" w:type="pct"/>
            <w:gridSpan w:val="2"/>
            <w:tcBorders>
              <w:top w:val="nil"/>
              <w:left w:val="nil"/>
              <w:bottom w:val="single" w:sz="4" w:space="0" w:color="auto"/>
              <w:right w:val="nil"/>
            </w:tcBorders>
            <w:shd w:val="clear" w:color="000000" w:fill="DCE6F1"/>
            <w:noWrap/>
            <w:vAlign w:val="bottom"/>
          </w:tcPr>
          <w:p w14:paraId="0953D35A"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93.5</w:t>
            </w:r>
          </w:p>
        </w:tc>
        <w:tc>
          <w:tcPr>
            <w:tcW w:w="576" w:type="pct"/>
            <w:tcBorders>
              <w:top w:val="nil"/>
              <w:left w:val="nil"/>
              <w:bottom w:val="single" w:sz="4" w:space="0" w:color="auto"/>
              <w:right w:val="nil"/>
            </w:tcBorders>
            <w:shd w:val="clear" w:color="000000" w:fill="DCE6F1"/>
            <w:noWrap/>
            <w:vAlign w:val="bottom"/>
          </w:tcPr>
          <w:p w14:paraId="6FDFE375"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47.8</w:t>
            </w:r>
          </w:p>
        </w:tc>
        <w:tc>
          <w:tcPr>
            <w:tcW w:w="643" w:type="pct"/>
            <w:tcBorders>
              <w:top w:val="nil"/>
              <w:left w:val="nil"/>
              <w:bottom w:val="single" w:sz="4" w:space="0" w:color="auto"/>
              <w:right w:val="nil"/>
            </w:tcBorders>
            <w:shd w:val="clear" w:color="000000" w:fill="DCE6F1"/>
            <w:noWrap/>
            <w:vAlign w:val="bottom"/>
          </w:tcPr>
          <w:p w14:paraId="7B25EF72"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57.1</w:t>
            </w:r>
          </w:p>
        </w:tc>
        <w:tc>
          <w:tcPr>
            <w:tcW w:w="574" w:type="pct"/>
            <w:tcBorders>
              <w:top w:val="nil"/>
              <w:left w:val="nil"/>
              <w:bottom w:val="single" w:sz="4" w:space="0" w:color="auto"/>
              <w:right w:val="nil"/>
            </w:tcBorders>
            <w:shd w:val="clear" w:color="000000" w:fill="DCE6F1"/>
            <w:noWrap/>
            <w:vAlign w:val="bottom"/>
          </w:tcPr>
          <w:p w14:paraId="795FD0A3"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42.7</w:t>
            </w:r>
          </w:p>
        </w:tc>
      </w:tr>
      <w:tr w:rsidR="00A90860" w:rsidRPr="004A0075" w14:paraId="131C74B9" w14:textId="77777777" w:rsidTr="00A90860">
        <w:trPr>
          <w:trHeight w:val="20"/>
        </w:trPr>
        <w:tc>
          <w:tcPr>
            <w:tcW w:w="428" w:type="pct"/>
            <w:tcBorders>
              <w:top w:val="nil"/>
              <w:left w:val="nil"/>
              <w:bottom w:val="nil"/>
              <w:right w:val="nil"/>
            </w:tcBorders>
            <w:shd w:val="clear" w:color="000000" w:fill="FFFFFF"/>
            <w:noWrap/>
            <w:vAlign w:val="bottom"/>
            <w:hideMark/>
          </w:tcPr>
          <w:p w14:paraId="3CBF59DD"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587" w:type="pct"/>
            <w:gridSpan w:val="4"/>
            <w:tcBorders>
              <w:top w:val="nil"/>
              <w:left w:val="nil"/>
              <w:bottom w:val="nil"/>
              <w:right w:val="nil"/>
            </w:tcBorders>
            <w:shd w:val="clear" w:color="000000" w:fill="FFFFFF"/>
            <w:noWrap/>
            <w:vAlign w:val="bottom"/>
            <w:hideMark/>
          </w:tcPr>
          <w:p w14:paraId="13E73FA4" w14:textId="77777777" w:rsidR="00A90860" w:rsidRPr="004A0075" w:rsidRDefault="00A90860" w:rsidP="00A90860">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In the informal sector</w:t>
            </w:r>
          </w:p>
        </w:tc>
        <w:tc>
          <w:tcPr>
            <w:tcW w:w="617" w:type="pct"/>
            <w:gridSpan w:val="2"/>
            <w:tcBorders>
              <w:top w:val="nil"/>
              <w:left w:val="nil"/>
              <w:bottom w:val="nil"/>
              <w:right w:val="nil"/>
            </w:tcBorders>
            <w:shd w:val="clear" w:color="000000" w:fill="FFFFFF"/>
            <w:noWrap/>
            <w:vAlign w:val="bottom"/>
          </w:tcPr>
          <w:p w14:paraId="29812D94"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55.0</w:t>
            </w:r>
          </w:p>
        </w:tc>
        <w:tc>
          <w:tcPr>
            <w:tcW w:w="575" w:type="pct"/>
            <w:gridSpan w:val="2"/>
            <w:tcBorders>
              <w:top w:val="nil"/>
              <w:left w:val="nil"/>
              <w:bottom w:val="nil"/>
              <w:right w:val="nil"/>
            </w:tcBorders>
            <w:shd w:val="clear" w:color="000000" w:fill="FFFFFF"/>
            <w:noWrap/>
            <w:vAlign w:val="bottom"/>
          </w:tcPr>
          <w:p w14:paraId="5BBE46AE"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92.7</w:t>
            </w:r>
          </w:p>
        </w:tc>
        <w:tc>
          <w:tcPr>
            <w:tcW w:w="576" w:type="pct"/>
            <w:tcBorders>
              <w:top w:val="nil"/>
              <w:left w:val="nil"/>
              <w:bottom w:val="nil"/>
              <w:right w:val="nil"/>
            </w:tcBorders>
            <w:shd w:val="clear" w:color="000000" w:fill="FFFFFF"/>
            <w:noWrap/>
            <w:vAlign w:val="bottom"/>
          </w:tcPr>
          <w:p w14:paraId="2DAA58BB"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39.6</w:t>
            </w:r>
          </w:p>
        </w:tc>
        <w:tc>
          <w:tcPr>
            <w:tcW w:w="643" w:type="pct"/>
            <w:tcBorders>
              <w:top w:val="nil"/>
              <w:left w:val="nil"/>
              <w:bottom w:val="nil"/>
              <w:right w:val="nil"/>
            </w:tcBorders>
            <w:shd w:val="clear" w:color="000000" w:fill="FFFFFF"/>
            <w:noWrap/>
            <w:vAlign w:val="bottom"/>
          </w:tcPr>
          <w:p w14:paraId="7B1AB766"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51.3</w:t>
            </w:r>
          </w:p>
        </w:tc>
        <w:tc>
          <w:tcPr>
            <w:tcW w:w="574" w:type="pct"/>
            <w:tcBorders>
              <w:top w:val="nil"/>
              <w:left w:val="nil"/>
              <w:bottom w:val="nil"/>
              <w:right w:val="nil"/>
            </w:tcBorders>
            <w:shd w:val="clear" w:color="000000" w:fill="FFFFFF"/>
            <w:noWrap/>
            <w:vAlign w:val="bottom"/>
          </w:tcPr>
          <w:p w14:paraId="4AFAD078"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33.3</w:t>
            </w:r>
          </w:p>
        </w:tc>
      </w:tr>
      <w:tr w:rsidR="00A90860" w:rsidRPr="004A0075" w14:paraId="071A55FE" w14:textId="77777777" w:rsidTr="00A90860">
        <w:trPr>
          <w:trHeight w:val="20"/>
        </w:trPr>
        <w:tc>
          <w:tcPr>
            <w:tcW w:w="428" w:type="pct"/>
            <w:tcBorders>
              <w:top w:val="nil"/>
              <w:left w:val="nil"/>
              <w:bottom w:val="nil"/>
              <w:right w:val="nil"/>
            </w:tcBorders>
            <w:shd w:val="clear" w:color="000000" w:fill="FFFFFF"/>
            <w:noWrap/>
            <w:vAlign w:val="bottom"/>
            <w:hideMark/>
          </w:tcPr>
          <w:p w14:paraId="45B68A9D"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587" w:type="pct"/>
            <w:gridSpan w:val="4"/>
            <w:tcBorders>
              <w:top w:val="nil"/>
              <w:left w:val="nil"/>
              <w:bottom w:val="nil"/>
              <w:right w:val="nil"/>
            </w:tcBorders>
            <w:shd w:val="clear" w:color="000000" w:fill="FFFFFF"/>
            <w:noWrap/>
            <w:vAlign w:val="bottom"/>
            <w:hideMark/>
          </w:tcPr>
          <w:p w14:paraId="06F085BA" w14:textId="77777777" w:rsidR="00A90860" w:rsidRPr="004A0075" w:rsidRDefault="00A90860" w:rsidP="00A90860">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Outside the informal sector</w:t>
            </w:r>
          </w:p>
        </w:tc>
        <w:tc>
          <w:tcPr>
            <w:tcW w:w="617" w:type="pct"/>
            <w:gridSpan w:val="2"/>
            <w:tcBorders>
              <w:top w:val="nil"/>
              <w:left w:val="nil"/>
              <w:bottom w:val="nil"/>
              <w:right w:val="nil"/>
            </w:tcBorders>
            <w:shd w:val="clear" w:color="000000" w:fill="FFFFFF"/>
            <w:noWrap/>
            <w:vAlign w:val="bottom"/>
          </w:tcPr>
          <w:p w14:paraId="5446D822"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6.0</w:t>
            </w:r>
          </w:p>
        </w:tc>
        <w:tc>
          <w:tcPr>
            <w:tcW w:w="575" w:type="pct"/>
            <w:gridSpan w:val="2"/>
            <w:tcBorders>
              <w:top w:val="nil"/>
              <w:left w:val="nil"/>
              <w:bottom w:val="nil"/>
              <w:right w:val="nil"/>
            </w:tcBorders>
            <w:shd w:val="clear" w:color="000000" w:fill="FFFFFF"/>
            <w:noWrap/>
            <w:vAlign w:val="bottom"/>
          </w:tcPr>
          <w:p w14:paraId="3CDE6698"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0.8</w:t>
            </w:r>
          </w:p>
        </w:tc>
        <w:tc>
          <w:tcPr>
            <w:tcW w:w="576" w:type="pct"/>
            <w:tcBorders>
              <w:top w:val="nil"/>
              <w:left w:val="nil"/>
              <w:bottom w:val="nil"/>
              <w:right w:val="nil"/>
            </w:tcBorders>
            <w:shd w:val="clear" w:color="000000" w:fill="FFFFFF"/>
            <w:noWrap/>
            <w:vAlign w:val="bottom"/>
          </w:tcPr>
          <w:p w14:paraId="3B12B1AE"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8.2</w:t>
            </w:r>
          </w:p>
        </w:tc>
        <w:tc>
          <w:tcPr>
            <w:tcW w:w="643" w:type="pct"/>
            <w:tcBorders>
              <w:top w:val="nil"/>
              <w:left w:val="nil"/>
              <w:bottom w:val="nil"/>
              <w:right w:val="nil"/>
            </w:tcBorders>
            <w:shd w:val="clear" w:color="000000" w:fill="FFFFFF"/>
            <w:noWrap/>
            <w:vAlign w:val="bottom"/>
          </w:tcPr>
          <w:p w14:paraId="57373F98"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5.8</w:t>
            </w:r>
          </w:p>
        </w:tc>
        <w:tc>
          <w:tcPr>
            <w:tcW w:w="574" w:type="pct"/>
            <w:tcBorders>
              <w:top w:val="nil"/>
              <w:left w:val="nil"/>
              <w:bottom w:val="nil"/>
              <w:right w:val="nil"/>
            </w:tcBorders>
            <w:shd w:val="clear" w:color="000000" w:fill="FFFFFF"/>
            <w:noWrap/>
            <w:vAlign w:val="bottom"/>
          </w:tcPr>
          <w:p w14:paraId="7D8F8CD2"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9.4</w:t>
            </w:r>
          </w:p>
        </w:tc>
      </w:tr>
      <w:tr w:rsidR="00A90860" w:rsidRPr="004A0075" w14:paraId="77A4AFE9" w14:textId="77777777" w:rsidTr="00A90860">
        <w:trPr>
          <w:trHeight w:val="20"/>
        </w:trPr>
        <w:tc>
          <w:tcPr>
            <w:tcW w:w="428" w:type="pct"/>
            <w:tcBorders>
              <w:top w:val="nil"/>
              <w:left w:val="nil"/>
              <w:bottom w:val="nil"/>
              <w:right w:val="nil"/>
            </w:tcBorders>
            <w:shd w:val="clear" w:color="000000" w:fill="FFFFFF"/>
            <w:noWrap/>
            <w:vAlign w:val="bottom"/>
            <w:hideMark/>
          </w:tcPr>
          <w:p w14:paraId="1861B4F0"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587" w:type="pct"/>
            <w:gridSpan w:val="4"/>
            <w:tcBorders>
              <w:top w:val="single" w:sz="4" w:space="0" w:color="auto"/>
              <w:left w:val="nil"/>
              <w:bottom w:val="single" w:sz="4" w:space="0" w:color="auto"/>
              <w:right w:val="nil"/>
            </w:tcBorders>
            <w:shd w:val="clear" w:color="000000" w:fill="DCE6F1"/>
            <w:noWrap/>
            <w:vAlign w:val="bottom"/>
            <w:hideMark/>
          </w:tcPr>
          <w:p w14:paraId="77670F7C" w14:textId="77777777" w:rsidR="00A90860" w:rsidRPr="004A0075" w:rsidRDefault="00A90860" w:rsidP="00A90860">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formal employment</w:t>
            </w:r>
          </w:p>
        </w:tc>
        <w:tc>
          <w:tcPr>
            <w:tcW w:w="617" w:type="pct"/>
            <w:gridSpan w:val="2"/>
            <w:tcBorders>
              <w:top w:val="single" w:sz="4" w:space="0" w:color="auto"/>
              <w:left w:val="nil"/>
              <w:bottom w:val="single" w:sz="4" w:space="0" w:color="auto"/>
              <w:right w:val="nil"/>
            </w:tcBorders>
            <w:shd w:val="clear" w:color="000000" w:fill="DCE6F1"/>
            <w:noWrap/>
            <w:vAlign w:val="bottom"/>
          </w:tcPr>
          <w:p w14:paraId="47CA0002"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39.0</w:t>
            </w:r>
          </w:p>
        </w:tc>
        <w:tc>
          <w:tcPr>
            <w:tcW w:w="575" w:type="pct"/>
            <w:gridSpan w:val="2"/>
            <w:tcBorders>
              <w:top w:val="single" w:sz="4" w:space="0" w:color="auto"/>
              <w:left w:val="nil"/>
              <w:bottom w:val="single" w:sz="4" w:space="0" w:color="auto"/>
              <w:right w:val="nil"/>
            </w:tcBorders>
            <w:shd w:val="clear" w:color="000000" w:fill="DCE6F1"/>
            <w:noWrap/>
            <w:vAlign w:val="bottom"/>
          </w:tcPr>
          <w:p w14:paraId="2B6F1F39"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6.5</w:t>
            </w:r>
          </w:p>
        </w:tc>
        <w:tc>
          <w:tcPr>
            <w:tcW w:w="576" w:type="pct"/>
            <w:tcBorders>
              <w:top w:val="single" w:sz="4" w:space="0" w:color="auto"/>
              <w:left w:val="nil"/>
              <w:bottom w:val="single" w:sz="4" w:space="0" w:color="auto"/>
              <w:right w:val="nil"/>
            </w:tcBorders>
            <w:shd w:val="clear" w:color="000000" w:fill="DCE6F1"/>
            <w:noWrap/>
            <w:vAlign w:val="bottom"/>
          </w:tcPr>
          <w:p w14:paraId="610DA705"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52.2</w:t>
            </w:r>
          </w:p>
        </w:tc>
        <w:tc>
          <w:tcPr>
            <w:tcW w:w="643" w:type="pct"/>
            <w:tcBorders>
              <w:top w:val="single" w:sz="4" w:space="0" w:color="auto"/>
              <w:left w:val="nil"/>
              <w:bottom w:val="single" w:sz="4" w:space="0" w:color="auto"/>
              <w:right w:val="nil"/>
            </w:tcBorders>
            <w:shd w:val="clear" w:color="000000" w:fill="DCE6F1"/>
            <w:noWrap/>
            <w:vAlign w:val="bottom"/>
          </w:tcPr>
          <w:p w14:paraId="63CD586F"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42.9</w:t>
            </w:r>
          </w:p>
        </w:tc>
        <w:tc>
          <w:tcPr>
            <w:tcW w:w="574" w:type="pct"/>
            <w:tcBorders>
              <w:top w:val="single" w:sz="4" w:space="0" w:color="auto"/>
              <w:left w:val="nil"/>
              <w:bottom w:val="single" w:sz="4" w:space="0" w:color="auto"/>
              <w:right w:val="nil"/>
            </w:tcBorders>
            <w:shd w:val="clear" w:color="000000" w:fill="DCE6F1"/>
            <w:noWrap/>
            <w:vAlign w:val="bottom"/>
          </w:tcPr>
          <w:p w14:paraId="57C6908F"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57.3</w:t>
            </w:r>
          </w:p>
        </w:tc>
      </w:tr>
      <w:tr w:rsidR="00A90860" w:rsidRPr="004A0075" w14:paraId="70000590" w14:textId="77777777" w:rsidTr="00A90860">
        <w:trPr>
          <w:trHeight w:val="20"/>
        </w:trPr>
        <w:tc>
          <w:tcPr>
            <w:tcW w:w="428" w:type="pct"/>
            <w:tcBorders>
              <w:top w:val="single" w:sz="4" w:space="0" w:color="auto"/>
              <w:left w:val="nil"/>
              <w:bottom w:val="single" w:sz="4" w:space="0" w:color="auto"/>
              <w:right w:val="nil"/>
            </w:tcBorders>
            <w:shd w:val="clear" w:color="000000" w:fill="DCE6F1"/>
            <w:noWrap/>
            <w:vAlign w:val="bottom"/>
            <w:hideMark/>
          </w:tcPr>
          <w:p w14:paraId="03FD886A"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Female</w:t>
            </w:r>
          </w:p>
        </w:tc>
        <w:tc>
          <w:tcPr>
            <w:tcW w:w="1587" w:type="pct"/>
            <w:gridSpan w:val="4"/>
            <w:tcBorders>
              <w:top w:val="nil"/>
              <w:left w:val="nil"/>
              <w:bottom w:val="single" w:sz="4" w:space="0" w:color="auto"/>
              <w:right w:val="nil"/>
            </w:tcBorders>
            <w:shd w:val="clear" w:color="000000" w:fill="DCE6F1"/>
            <w:noWrap/>
            <w:vAlign w:val="bottom"/>
            <w:hideMark/>
          </w:tcPr>
          <w:p w14:paraId="30670D45" w14:textId="77777777" w:rsidR="00A90860" w:rsidRPr="004A0075" w:rsidRDefault="00A90860" w:rsidP="00A90860">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informal employment</w:t>
            </w:r>
          </w:p>
        </w:tc>
        <w:tc>
          <w:tcPr>
            <w:tcW w:w="617" w:type="pct"/>
            <w:gridSpan w:val="2"/>
            <w:tcBorders>
              <w:top w:val="nil"/>
              <w:left w:val="nil"/>
              <w:bottom w:val="single" w:sz="4" w:space="0" w:color="auto"/>
              <w:right w:val="nil"/>
            </w:tcBorders>
            <w:shd w:val="clear" w:color="000000" w:fill="DCE6F1"/>
            <w:noWrap/>
            <w:vAlign w:val="bottom"/>
          </w:tcPr>
          <w:p w14:paraId="7C74E3D5"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58.3</w:t>
            </w:r>
          </w:p>
        </w:tc>
        <w:tc>
          <w:tcPr>
            <w:tcW w:w="575" w:type="pct"/>
            <w:gridSpan w:val="2"/>
            <w:tcBorders>
              <w:top w:val="nil"/>
              <w:left w:val="nil"/>
              <w:bottom w:val="single" w:sz="4" w:space="0" w:color="auto"/>
              <w:right w:val="nil"/>
            </w:tcBorders>
            <w:shd w:val="clear" w:color="000000" w:fill="DCE6F1"/>
            <w:noWrap/>
            <w:vAlign w:val="bottom"/>
          </w:tcPr>
          <w:p w14:paraId="2B55656E"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99.2</w:t>
            </w:r>
          </w:p>
        </w:tc>
        <w:tc>
          <w:tcPr>
            <w:tcW w:w="576" w:type="pct"/>
            <w:tcBorders>
              <w:top w:val="nil"/>
              <w:left w:val="nil"/>
              <w:bottom w:val="single" w:sz="4" w:space="0" w:color="auto"/>
              <w:right w:val="nil"/>
            </w:tcBorders>
            <w:shd w:val="clear" w:color="000000" w:fill="DCE6F1"/>
            <w:noWrap/>
            <w:vAlign w:val="bottom"/>
          </w:tcPr>
          <w:p w14:paraId="0620FAF7"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47.6</w:t>
            </w:r>
          </w:p>
        </w:tc>
        <w:tc>
          <w:tcPr>
            <w:tcW w:w="643" w:type="pct"/>
            <w:tcBorders>
              <w:top w:val="nil"/>
              <w:left w:val="nil"/>
              <w:bottom w:val="single" w:sz="4" w:space="0" w:color="auto"/>
              <w:right w:val="nil"/>
            </w:tcBorders>
            <w:shd w:val="clear" w:color="000000" w:fill="DCE6F1"/>
            <w:noWrap/>
            <w:vAlign w:val="bottom"/>
          </w:tcPr>
          <w:p w14:paraId="3A488C94"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59.4</w:t>
            </w:r>
          </w:p>
        </w:tc>
        <w:tc>
          <w:tcPr>
            <w:tcW w:w="574" w:type="pct"/>
            <w:tcBorders>
              <w:top w:val="nil"/>
              <w:left w:val="nil"/>
              <w:bottom w:val="single" w:sz="4" w:space="0" w:color="auto"/>
              <w:right w:val="nil"/>
            </w:tcBorders>
            <w:shd w:val="clear" w:color="000000" w:fill="DCE6F1"/>
            <w:noWrap/>
            <w:vAlign w:val="bottom"/>
          </w:tcPr>
          <w:p w14:paraId="0C45E21C"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45.9</w:t>
            </w:r>
          </w:p>
        </w:tc>
      </w:tr>
      <w:tr w:rsidR="00A90860" w:rsidRPr="004A0075" w14:paraId="58344601" w14:textId="77777777" w:rsidTr="00A90860">
        <w:trPr>
          <w:trHeight w:val="20"/>
        </w:trPr>
        <w:tc>
          <w:tcPr>
            <w:tcW w:w="428" w:type="pct"/>
            <w:tcBorders>
              <w:top w:val="nil"/>
              <w:left w:val="nil"/>
              <w:bottom w:val="nil"/>
              <w:right w:val="nil"/>
            </w:tcBorders>
            <w:shd w:val="clear" w:color="000000" w:fill="FFFFFF"/>
            <w:noWrap/>
            <w:vAlign w:val="bottom"/>
            <w:hideMark/>
          </w:tcPr>
          <w:p w14:paraId="4BE26AC2"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587" w:type="pct"/>
            <w:gridSpan w:val="4"/>
            <w:tcBorders>
              <w:top w:val="nil"/>
              <w:left w:val="nil"/>
              <w:bottom w:val="nil"/>
              <w:right w:val="nil"/>
            </w:tcBorders>
            <w:shd w:val="clear" w:color="000000" w:fill="FFFFFF"/>
            <w:noWrap/>
            <w:vAlign w:val="bottom"/>
            <w:hideMark/>
          </w:tcPr>
          <w:p w14:paraId="482681A6" w14:textId="77777777" w:rsidR="00A90860" w:rsidRPr="004A0075" w:rsidRDefault="00A90860" w:rsidP="00A90860">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In the informal sector</w:t>
            </w:r>
          </w:p>
        </w:tc>
        <w:tc>
          <w:tcPr>
            <w:tcW w:w="617" w:type="pct"/>
            <w:gridSpan w:val="2"/>
            <w:tcBorders>
              <w:top w:val="nil"/>
              <w:left w:val="nil"/>
              <w:bottom w:val="nil"/>
              <w:right w:val="nil"/>
            </w:tcBorders>
            <w:shd w:val="clear" w:color="000000" w:fill="FFFFFF"/>
            <w:noWrap/>
            <w:vAlign w:val="bottom"/>
          </w:tcPr>
          <w:p w14:paraId="084889BC"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53.6</w:t>
            </w:r>
          </w:p>
        </w:tc>
        <w:tc>
          <w:tcPr>
            <w:tcW w:w="575" w:type="pct"/>
            <w:gridSpan w:val="2"/>
            <w:tcBorders>
              <w:top w:val="nil"/>
              <w:left w:val="nil"/>
              <w:bottom w:val="nil"/>
              <w:right w:val="nil"/>
            </w:tcBorders>
            <w:shd w:val="clear" w:color="000000" w:fill="FFFFFF"/>
            <w:noWrap/>
            <w:vAlign w:val="bottom"/>
          </w:tcPr>
          <w:p w14:paraId="61D8AF43"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99.0</w:t>
            </w:r>
          </w:p>
        </w:tc>
        <w:tc>
          <w:tcPr>
            <w:tcW w:w="576" w:type="pct"/>
            <w:tcBorders>
              <w:top w:val="nil"/>
              <w:left w:val="nil"/>
              <w:bottom w:val="nil"/>
              <w:right w:val="nil"/>
            </w:tcBorders>
            <w:shd w:val="clear" w:color="000000" w:fill="FFFFFF"/>
            <w:noWrap/>
            <w:vAlign w:val="bottom"/>
          </w:tcPr>
          <w:p w14:paraId="50C87F7F"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41.7</w:t>
            </w:r>
          </w:p>
        </w:tc>
        <w:tc>
          <w:tcPr>
            <w:tcW w:w="643" w:type="pct"/>
            <w:tcBorders>
              <w:top w:val="nil"/>
              <w:left w:val="nil"/>
              <w:bottom w:val="nil"/>
              <w:right w:val="nil"/>
            </w:tcBorders>
            <w:shd w:val="clear" w:color="000000" w:fill="FFFFFF"/>
            <w:noWrap/>
            <w:vAlign w:val="bottom"/>
          </w:tcPr>
          <w:p w14:paraId="36D00307"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55.3</w:t>
            </w:r>
          </w:p>
        </w:tc>
        <w:tc>
          <w:tcPr>
            <w:tcW w:w="574" w:type="pct"/>
            <w:tcBorders>
              <w:top w:val="nil"/>
              <w:left w:val="nil"/>
              <w:bottom w:val="nil"/>
              <w:right w:val="nil"/>
            </w:tcBorders>
            <w:shd w:val="clear" w:color="000000" w:fill="FFFFFF"/>
            <w:noWrap/>
            <w:vAlign w:val="bottom"/>
          </w:tcPr>
          <w:p w14:paraId="6510FFDA"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39.7</w:t>
            </w:r>
          </w:p>
        </w:tc>
      </w:tr>
      <w:tr w:rsidR="00A90860" w:rsidRPr="004A0075" w14:paraId="7BEA7928" w14:textId="77777777" w:rsidTr="00A90860">
        <w:trPr>
          <w:trHeight w:val="20"/>
        </w:trPr>
        <w:tc>
          <w:tcPr>
            <w:tcW w:w="428" w:type="pct"/>
            <w:tcBorders>
              <w:top w:val="nil"/>
              <w:left w:val="nil"/>
              <w:bottom w:val="nil"/>
              <w:right w:val="nil"/>
            </w:tcBorders>
            <w:shd w:val="clear" w:color="000000" w:fill="FFFFFF"/>
            <w:noWrap/>
            <w:vAlign w:val="bottom"/>
            <w:hideMark/>
          </w:tcPr>
          <w:p w14:paraId="686E7F35"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587" w:type="pct"/>
            <w:gridSpan w:val="4"/>
            <w:tcBorders>
              <w:top w:val="nil"/>
              <w:left w:val="nil"/>
              <w:bottom w:val="nil"/>
              <w:right w:val="nil"/>
            </w:tcBorders>
            <w:shd w:val="clear" w:color="000000" w:fill="FFFFFF"/>
            <w:noWrap/>
            <w:vAlign w:val="bottom"/>
            <w:hideMark/>
          </w:tcPr>
          <w:p w14:paraId="72131534" w14:textId="77777777" w:rsidR="00A90860" w:rsidRPr="004A0075" w:rsidRDefault="00A90860" w:rsidP="00A90860">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Outside the informal sector</w:t>
            </w:r>
          </w:p>
        </w:tc>
        <w:tc>
          <w:tcPr>
            <w:tcW w:w="617" w:type="pct"/>
            <w:gridSpan w:val="2"/>
            <w:tcBorders>
              <w:top w:val="nil"/>
              <w:left w:val="nil"/>
              <w:bottom w:val="nil"/>
              <w:right w:val="nil"/>
            </w:tcBorders>
            <w:shd w:val="clear" w:color="000000" w:fill="FFFFFF"/>
            <w:noWrap/>
            <w:vAlign w:val="bottom"/>
          </w:tcPr>
          <w:p w14:paraId="61215CE1"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4.7</w:t>
            </w:r>
          </w:p>
        </w:tc>
        <w:tc>
          <w:tcPr>
            <w:tcW w:w="575" w:type="pct"/>
            <w:gridSpan w:val="2"/>
            <w:tcBorders>
              <w:top w:val="nil"/>
              <w:left w:val="nil"/>
              <w:bottom w:val="nil"/>
              <w:right w:val="nil"/>
            </w:tcBorders>
            <w:shd w:val="clear" w:color="000000" w:fill="FFFFFF"/>
            <w:noWrap/>
            <w:vAlign w:val="bottom"/>
          </w:tcPr>
          <w:p w14:paraId="57F520A5"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0.2</w:t>
            </w:r>
          </w:p>
        </w:tc>
        <w:tc>
          <w:tcPr>
            <w:tcW w:w="576" w:type="pct"/>
            <w:tcBorders>
              <w:top w:val="nil"/>
              <w:left w:val="nil"/>
              <w:bottom w:val="nil"/>
              <w:right w:val="nil"/>
            </w:tcBorders>
            <w:shd w:val="clear" w:color="000000" w:fill="FFFFFF"/>
            <w:noWrap/>
            <w:vAlign w:val="bottom"/>
          </w:tcPr>
          <w:p w14:paraId="71F22BE9"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5.9</w:t>
            </w:r>
          </w:p>
        </w:tc>
        <w:tc>
          <w:tcPr>
            <w:tcW w:w="643" w:type="pct"/>
            <w:tcBorders>
              <w:top w:val="nil"/>
              <w:left w:val="nil"/>
              <w:bottom w:val="nil"/>
              <w:right w:val="nil"/>
            </w:tcBorders>
            <w:shd w:val="clear" w:color="000000" w:fill="FFFFFF"/>
            <w:noWrap/>
            <w:vAlign w:val="bottom"/>
          </w:tcPr>
          <w:p w14:paraId="728B7EE8"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4.1</w:t>
            </w:r>
          </w:p>
        </w:tc>
        <w:tc>
          <w:tcPr>
            <w:tcW w:w="574" w:type="pct"/>
            <w:tcBorders>
              <w:top w:val="nil"/>
              <w:left w:val="nil"/>
              <w:bottom w:val="nil"/>
              <w:right w:val="nil"/>
            </w:tcBorders>
            <w:shd w:val="clear" w:color="000000" w:fill="FFFFFF"/>
            <w:noWrap/>
            <w:vAlign w:val="bottom"/>
          </w:tcPr>
          <w:p w14:paraId="6C906E75" w14:textId="77777777" w:rsidR="00A90860" w:rsidRPr="004A0075" w:rsidRDefault="00A90860" w:rsidP="00A90860">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6.2</w:t>
            </w:r>
          </w:p>
        </w:tc>
      </w:tr>
      <w:tr w:rsidR="00A90860" w:rsidRPr="004A0075" w14:paraId="39AB4692" w14:textId="77777777" w:rsidTr="00A90860">
        <w:trPr>
          <w:trHeight w:val="20"/>
        </w:trPr>
        <w:tc>
          <w:tcPr>
            <w:tcW w:w="428" w:type="pct"/>
            <w:tcBorders>
              <w:top w:val="nil"/>
              <w:left w:val="nil"/>
              <w:bottom w:val="nil"/>
              <w:right w:val="nil"/>
            </w:tcBorders>
            <w:shd w:val="clear" w:color="000000" w:fill="FFFFFF"/>
            <w:noWrap/>
            <w:vAlign w:val="bottom"/>
            <w:hideMark/>
          </w:tcPr>
          <w:p w14:paraId="6D370112" w14:textId="77777777" w:rsidR="00A90860" w:rsidRPr="004A0075" w:rsidRDefault="00A90860" w:rsidP="00A90860">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587" w:type="pct"/>
            <w:gridSpan w:val="4"/>
            <w:tcBorders>
              <w:top w:val="single" w:sz="4" w:space="0" w:color="auto"/>
              <w:left w:val="nil"/>
              <w:bottom w:val="single" w:sz="4" w:space="0" w:color="auto"/>
              <w:right w:val="nil"/>
            </w:tcBorders>
            <w:shd w:val="clear" w:color="000000" w:fill="DCE6F1"/>
            <w:noWrap/>
            <w:vAlign w:val="bottom"/>
            <w:hideMark/>
          </w:tcPr>
          <w:p w14:paraId="7230EE05" w14:textId="77777777" w:rsidR="00A90860" w:rsidRPr="004A0075" w:rsidRDefault="00A90860" w:rsidP="00A90860">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formal employment</w:t>
            </w:r>
          </w:p>
        </w:tc>
        <w:tc>
          <w:tcPr>
            <w:tcW w:w="617" w:type="pct"/>
            <w:gridSpan w:val="2"/>
            <w:tcBorders>
              <w:top w:val="single" w:sz="4" w:space="0" w:color="auto"/>
              <w:left w:val="nil"/>
              <w:bottom w:val="single" w:sz="4" w:space="0" w:color="auto"/>
              <w:right w:val="nil"/>
            </w:tcBorders>
            <w:shd w:val="clear" w:color="000000" w:fill="DCE6F1"/>
            <w:noWrap/>
            <w:vAlign w:val="bottom"/>
          </w:tcPr>
          <w:p w14:paraId="5A2837F7"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41.7</w:t>
            </w:r>
          </w:p>
        </w:tc>
        <w:tc>
          <w:tcPr>
            <w:tcW w:w="575" w:type="pct"/>
            <w:gridSpan w:val="2"/>
            <w:tcBorders>
              <w:top w:val="single" w:sz="4" w:space="0" w:color="auto"/>
              <w:left w:val="nil"/>
              <w:bottom w:val="single" w:sz="4" w:space="0" w:color="auto"/>
              <w:right w:val="nil"/>
            </w:tcBorders>
            <w:shd w:val="clear" w:color="000000" w:fill="DCE6F1"/>
            <w:noWrap/>
            <w:vAlign w:val="bottom"/>
          </w:tcPr>
          <w:p w14:paraId="53F7EC33"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0.8</w:t>
            </w:r>
          </w:p>
        </w:tc>
        <w:tc>
          <w:tcPr>
            <w:tcW w:w="576" w:type="pct"/>
            <w:tcBorders>
              <w:top w:val="single" w:sz="4" w:space="0" w:color="auto"/>
              <w:left w:val="nil"/>
              <w:bottom w:val="single" w:sz="4" w:space="0" w:color="auto"/>
              <w:right w:val="nil"/>
            </w:tcBorders>
            <w:shd w:val="clear" w:color="000000" w:fill="DCE6F1"/>
            <w:noWrap/>
            <w:vAlign w:val="bottom"/>
          </w:tcPr>
          <w:p w14:paraId="692D48D3"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52.4</w:t>
            </w:r>
          </w:p>
        </w:tc>
        <w:tc>
          <w:tcPr>
            <w:tcW w:w="643" w:type="pct"/>
            <w:tcBorders>
              <w:top w:val="single" w:sz="4" w:space="0" w:color="auto"/>
              <w:left w:val="nil"/>
              <w:bottom w:val="single" w:sz="4" w:space="0" w:color="auto"/>
              <w:right w:val="nil"/>
            </w:tcBorders>
            <w:shd w:val="clear" w:color="000000" w:fill="DCE6F1"/>
            <w:noWrap/>
            <w:vAlign w:val="bottom"/>
          </w:tcPr>
          <w:p w14:paraId="094FC0DD"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40.6</w:t>
            </w:r>
          </w:p>
        </w:tc>
        <w:tc>
          <w:tcPr>
            <w:tcW w:w="574" w:type="pct"/>
            <w:tcBorders>
              <w:top w:val="single" w:sz="4" w:space="0" w:color="auto"/>
              <w:left w:val="nil"/>
              <w:bottom w:val="single" w:sz="4" w:space="0" w:color="auto"/>
              <w:right w:val="nil"/>
            </w:tcBorders>
            <w:shd w:val="clear" w:color="000000" w:fill="DCE6F1"/>
            <w:noWrap/>
            <w:vAlign w:val="bottom"/>
          </w:tcPr>
          <w:p w14:paraId="53A69B93" w14:textId="77777777" w:rsidR="00A90860" w:rsidRPr="004A0075" w:rsidRDefault="00A90860" w:rsidP="00A90860">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54.1</w:t>
            </w:r>
          </w:p>
        </w:tc>
      </w:tr>
    </w:tbl>
    <w:p w14:paraId="23D4CA96" w14:textId="77777777" w:rsidR="005164C4" w:rsidRDefault="005164C4" w:rsidP="005164C4">
      <w:pPr>
        <w:spacing w:after="0" w:line="240" w:lineRule="auto"/>
        <w:rPr>
          <w:sz w:val="18"/>
          <w:szCs w:val="18"/>
        </w:rPr>
      </w:pPr>
      <w:r w:rsidRPr="00C14FCD">
        <w:rPr>
          <w:sz w:val="18"/>
          <w:szCs w:val="18"/>
        </w:rPr>
        <w:t xml:space="preserve">Source: NSO </w:t>
      </w:r>
      <w:proofErr w:type="spellStart"/>
      <w:r w:rsidRPr="00C14FCD">
        <w:rPr>
          <w:sz w:val="18"/>
          <w:szCs w:val="18"/>
        </w:rPr>
        <w:t>Abelina</w:t>
      </w:r>
      <w:proofErr w:type="spellEnd"/>
      <w:r w:rsidRPr="00C14FCD">
        <w:rPr>
          <w:sz w:val="18"/>
          <w:szCs w:val="18"/>
        </w:rPr>
        <w:t>, Integrated labour force survey 2017.</w:t>
      </w:r>
    </w:p>
    <w:p w14:paraId="0D75FF98" w14:textId="77777777" w:rsidR="00C14FCD" w:rsidRDefault="00C14FCD" w:rsidP="00A90860">
      <w:pPr>
        <w:spacing w:after="0" w:line="240" w:lineRule="auto"/>
      </w:pPr>
    </w:p>
    <w:p w14:paraId="121476F9" w14:textId="592F490D" w:rsidR="00A90860" w:rsidRPr="00C14FCD" w:rsidRDefault="00932E08" w:rsidP="00A90860">
      <w:pPr>
        <w:spacing w:after="0" w:line="240" w:lineRule="auto"/>
      </w:pPr>
      <w:r w:rsidRPr="00C14FCD">
        <w:lastRenderedPageBreak/>
        <w:t>Table 2 provides some indication of the share and composition of informal employment by main employment statuses.</w:t>
      </w:r>
    </w:p>
    <w:p w14:paraId="1667CBE7" w14:textId="77777777" w:rsidR="00AA1CC9" w:rsidRPr="00C14FCD" w:rsidRDefault="00AA1CC9" w:rsidP="00A90860">
      <w:pPr>
        <w:spacing w:after="0" w:line="240" w:lineRule="auto"/>
      </w:pPr>
    </w:p>
    <w:p w14:paraId="30867002" w14:textId="77777777" w:rsidR="00932E08" w:rsidRPr="00C14FCD" w:rsidRDefault="00932E08" w:rsidP="00932E08">
      <w:pPr>
        <w:pStyle w:val="TableTitle"/>
        <w:ind w:left="1276" w:hanging="1276"/>
      </w:pPr>
      <w:r w:rsidRPr="00C14FCD">
        <w:t>Formal and informal employment by employment status and by sex (percentage, 2016)</w:t>
      </w:r>
    </w:p>
    <w:tbl>
      <w:tblPr>
        <w:tblW w:w="5000" w:type="pct"/>
        <w:tblCellMar>
          <w:left w:w="57" w:type="dxa"/>
          <w:right w:w="57" w:type="dxa"/>
        </w:tblCellMar>
        <w:tblLook w:val="04A0" w:firstRow="1" w:lastRow="0" w:firstColumn="1" w:lastColumn="0" w:noHBand="0" w:noVBand="1"/>
      </w:tblPr>
      <w:tblGrid>
        <w:gridCol w:w="707"/>
        <w:gridCol w:w="2548"/>
        <w:gridCol w:w="908"/>
        <w:gridCol w:w="826"/>
        <w:gridCol w:w="966"/>
        <w:gridCol w:w="886"/>
        <w:gridCol w:w="1137"/>
        <w:gridCol w:w="1048"/>
      </w:tblGrid>
      <w:tr w:rsidR="00932E08" w:rsidRPr="00C14FCD" w14:paraId="64832690" w14:textId="77777777" w:rsidTr="00CB077D">
        <w:trPr>
          <w:trHeight w:val="20"/>
        </w:trPr>
        <w:tc>
          <w:tcPr>
            <w:tcW w:w="392" w:type="pct"/>
            <w:tcBorders>
              <w:top w:val="single" w:sz="4" w:space="0" w:color="auto"/>
              <w:left w:val="nil"/>
              <w:bottom w:val="nil"/>
              <w:right w:val="nil"/>
            </w:tcBorders>
            <w:shd w:val="clear" w:color="auto" w:fill="BCD5EE"/>
            <w:noWrap/>
            <w:vAlign w:val="bottom"/>
            <w:hideMark/>
          </w:tcPr>
          <w:p w14:paraId="3083DA50" w14:textId="77777777" w:rsidR="00932E08" w:rsidRPr="00C14FCD" w:rsidRDefault="00932E08" w:rsidP="00AA1CC9">
            <w:pPr>
              <w:spacing w:after="0" w:line="240" w:lineRule="auto"/>
              <w:rPr>
                <w:rFonts w:eastAsia="Times New Roman" w:cs="Times New Roman"/>
                <w:color w:val="000000"/>
                <w:sz w:val="18"/>
                <w:szCs w:val="18"/>
                <w:lang w:eastAsia="en-GB"/>
              </w:rPr>
            </w:pPr>
            <w:r w:rsidRPr="00C14FCD">
              <w:rPr>
                <w:rFonts w:eastAsia="Times New Roman" w:cs="Times New Roman"/>
                <w:color w:val="000000"/>
                <w:sz w:val="18"/>
                <w:szCs w:val="18"/>
                <w:lang w:eastAsia="en-GB"/>
              </w:rPr>
              <w:t> </w:t>
            </w:r>
          </w:p>
        </w:tc>
        <w:tc>
          <w:tcPr>
            <w:tcW w:w="1411" w:type="pct"/>
            <w:tcBorders>
              <w:top w:val="single" w:sz="4" w:space="0" w:color="auto"/>
              <w:left w:val="nil"/>
              <w:bottom w:val="nil"/>
              <w:right w:val="nil"/>
            </w:tcBorders>
            <w:shd w:val="clear" w:color="auto" w:fill="BCD5EE"/>
            <w:noWrap/>
            <w:vAlign w:val="bottom"/>
            <w:hideMark/>
          </w:tcPr>
          <w:p w14:paraId="4D5B03E1" w14:textId="77777777" w:rsidR="00932E08" w:rsidRPr="00C14FCD" w:rsidRDefault="00932E08" w:rsidP="00AA1CC9">
            <w:pPr>
              <w:spacing w:after="0" w:line="240" w:lineRule="auto"/>
              <w:rPr>
                <w:rFonts w:eastAsia="Times New Roman" w:cs="Times New Roman"/>
                <w:color w:val="000000"/>
                <w:sz w:val="18"/>
                <w:szCs w:val="18"/>
                <w:lang w:eastAsia="en-GB"/>
              </w:rPr>
            </w:pPr>
            <w:r w:rsidRPr="00C14FCD">
              <w:rPr>
                <w:rFonts w:eastAsia="Times New Roman" w:cs="Times New Roman"/>
                <w:color w:val="000000"/>
                <w:sz w:val="18"/>
                <w:szCs w:val="18"/>
                <w:lang w:eastAsia="en-GB"/>
              </w:rPr>
              <w:t> </w:t>
            </w:r>
          </w:p>
        </w:tc>
        <w:tc>
          <w:tcPr>
            <w:tcW w:w="503" w:type="pct"/>
            <w:vMerge w:val="restart"/>
            <w:tcBorders>
              <w:top w:val="single" w:sz="4" w:space="0" w:color="auto"/>
              <w:left w:val="nil"/>
              <w:bottom w:val="single" w:sz="4" w:space="0" w:color="000000"/>
              <w:right w:val="nil"/>
            </w:tcBorders>
            <w:shd w:val="clear" w:color="auto" w:fill="BCD5EE"/>
            <w:vAlign w:val="center"/>
            <w:hideMark/>
          </w:tcPr>
          <w:p w14:paraId="37B0C041" w14:textId="77777777" w:rsidR="00932E08" w:rsidRPr="00C14FCD" w:rsidRDefault="00932E08" w:rsidP="00AA1CC9">
            <w:pPr>
              <w:spacing w:after="0" w:line="240" w:lineRule="auto"/>
              <w:jc w:val="right"/>
              <w:rPr>
                <w:rFonts w:eastAsia="Times New Roman" w:cs="Times New Roman"/>
                <w:color w:val="000000"/>
                <w:sz w:val="18"/>
                <w:szCs w:val="18"/>
                <w:lang w:eastAsia="en-GB"/>
              </w:rPr>
            </w:pPr>
            <w:r w:rsidRPr="00C14FCD">
              <w:rPr>
                <w:rFonts w:eastAsia="Times New Roman" w:cs="Times New Roman"/>
                <w:color w:val="000000"/>
                <w:sz w:val="18"/>
                <w:szCs w:val="18"/>
                <w:lang w:eastAsia="en-GB"/>
              </w:rPr>
              <w:t>Employees</w:t>
            </w:r>
          </w:p>
        </w:tc>
        <w:tc>
          <w:tcPr>
            <w:tcW w:w="2113" w:type="pct"/>
            <w:gridSpan w:val="4"/>
            <w:tcBorders>
              <w:top w:val="single" w:sz="4" w:space="0" w:color="auto"/>
              <w:left w:val="nil"/>
              <w:bottom w:val="single" w:sz="4" w:space="0" w:color="auto"/>
              <w:right w:val="nil"/>
            </w:tcBorders>
            <w:shd w:val="clear" w:color="auto" w:fill="BCD5EE"/>
            <w:vAlign w:val="bottom"/>
            <w:hideMark/>
          </w:tcPr>
          <w:p w14:paraId="12CC5E93" w14:textId="77777777" w:rsidR="00932E08" w:rsidRPr="00C14FCD" w:rsidRDefault="00932E08" w:rsidP="00AA1CC9">
            <w:pPr>
              <w:spacing w:after="0" w:line="240" w:lineRule="auto"/>
              <w:jc w:val="right"/>
              <w:rPr>
                <w:rFonts w:eastAsia="Times New Roman" w:cs="Times New Roman"/>
                <w:color w:val="000000"/>
                <w:sz w:val="18"/>
                <w:szCs w:val="18"/>
                <w:lang w:eastAsia="en-GB"/>
              </w:rPr>
            </w:pPr>
            <w:r w:rsidRPr="00C14FCD">
              <w:rPr>
                <w:rFonts w:eastAsia="Times New Roman" w:cs="Times New Roman"/>
                <w:color w:val="000000"/>
                <w:sz w:val="18"/>
                <w:szCs w:val="18"/>
                <w:lang w:eastAsia="en-GB"/>
              </w:rPr>
              <w:t>Self-employed</w:t>
            </w:r>
          </w:p>
        </w:tc>
        <w:tc>
          <w:tcPr>
            <w:tcW w:w="581" w:type="pct"/>
            <w:vMerge w:val="restart"/>
            <w:tcBorders>
              <w:top w:val="single" w:sz="4" w:space="0" w:color="auto"/>
              <w:left w:val="nil"/>
              <w:bottom w:val="single" w:sz="4" w:space="0" w:color="000000"/>
              <w:right w:val="nil"/>
            </w:tcBorders>
            <w:shd w:val="clear" w:color="auto" w:fill="BCD5EE"/>
            <w:vAlign w:val="center"/>
            <w:hideMark/>
          </w:tcPr>
          <w:p w14:paraId="4554E287" w14:textId="77777777" w:rsidR="00932E08" w:rsidRPr="00C14FCD" w:rsidRDefault="00932E08" w:rsidP="00AA1CC9">
            <w:pPr>
              <w:spacing w:after="0" w:line="240" w:lineRule="auto"/>
              <w:jc w:val="right"/>
              <w:rPr>
                <w:rFonts w:eastAsia="Times New Roman" w:cs="Times New Roman"/>
                <w:color w:val="000000"/>
                <w:sz w:val="18"/>
                <w:szCs w:val="18"/>
                <w:lang w:eastAsia="en-GB"/>
              </w:rPr>
            </w:pPr>
            <w:r w:rsidRPr="00C14FCD">
              <w:rPr>
                <w:rFonts w:eastAsia="Times New Roman" w:cs="Times New Roman"/>
                <w:color w:val="000000"/>
                <w:sz w:val="18"/>
                <w:szCs w:val="18"/>
                <w:lang w:eastAsia="en-GB"/>
              </w:rPr>
              <w:t>Total employment</w:t>
            </w:r>
          </w:p>
        </w:tc>
      </w:tr>
      <w:tr w:rsidR="00932E08" w:rsidRPr="00C14FCD" w14:paraId="18EAC042" w14:textId="77777777" w:rsidTr="00CB077D">
        <w:trPr>
          <w:trHeight w:val="20"/>
        </w:trPr>
        <w:tc>
          <w:tcPr>
            <w:tcW w:w="392" w:type="pct"/>
            <w:tcBorders>
              <w:top w:val="nil"/>
              <w:left w:val="nil"/>
              <w:bottom w:val="single" w:sz="4" w:space="0" w:color="auto"/>
              <w:right w:val="nil"/>
            </w:tcBorders>
            <w:shd w:val="clear" w:color="auto" w:fill="BCD5EE"/>
            <w:vAlign w:val="bottom"/>
            <w:hideMark/>
          </w:tcPr>
          <w:p w14:paraId="166B5422" w14:textId="77777777" w:rsidR="00932E08" w:rsidRPr="00C14FCD" w:rsidRDefault="00932E08" w:rsidP="00AA1CC9">
            <w:pPr>
              <w:spacing w:after="0" w:line="240" w:lineRule="auto"/>
              <w:rPr>
                <w:rFonts w:eastAsia="Times New Roman" w:cs="Times New Roman"/>
                <w:b/>
                <w:bCs/>
                <w:color w:val="000000"/>
                <w:sz w:val="20"/>
                <w:szCs w:val="20"/>
                <w:lang w:eastAsia="en-GB"/>
              </w:rPr>
            </w:pPr>
            <w:r w:rsidRPr="00C14FCD">
              <w:rPr>
                <w:rFonts w:eastAsia="Times New Roman" w:cs="Times New Roman"/>
                <w:b/>
                <w:bCs/>
                <w:color w:val="000000"/>
                <w:sz w:val="20"/>
                <w:szCs w:val="20"/>
                <w:lang w:eastAsia="en-GB"/>
              </w:rPr>
              <w:t> </w:t>
            </w:r>
          </w:p>
        </w:tc>
        <w:tc>
          <w:tcPr>
            <w:tcW w:w="1411" w:type="pct"/>
            <w:tcBorders>
              <w:top w:val="nil"/>
              <w:left w:val="nil"/>
              <w:bottom w:val="single" w:sz="4" w:space="0" w:color="auto"/>
              <w:right w:val="nil"/>
            </w:tcBorders>
            <w:shd w:val="clear" w:color="auto" w:fill="BCD5EE"/>
            <w:vAlign w:val="bottom"/>
            <w:hideMark/>
          </w:tcPr>
          <w:p w14:paraId="2E874C75" w14:textId="77777777" w:rsidR="00932E08" w:rsidRPr="00C14FCD" w:rsidRDefault="00932E08" w:rsidP="00AA1CC9">
            <w:pPr>
              <w:spacing w:after="0" w:line="240" w:lineRule="auto"/>
              <w:jc w:val="right"/>
              <w:rPr>
                <w:rFonts w:eastAsia="Times New Roman" w:cs="Times New Roman"/>
                <w:color w:val="000000"/>
                <w:sz w:val="20"/>
                <w:szCs w:val="20"/>
                <w:lang w:eastAsia="en-GB"/>
              </w:rPr>
            </w:pPr>
            <w:r w:rsidRPr="00C14FCD">
              <w:rPr>
                <w:rFonts w:eastAsia="Times New Roman" w:cs="Times New Roman"/>
                <w:color w:val="000000"/>
                <w:sz w:val="20"/>
                <w:szCs w:val="20"/>
                <w:lang w:eastAsia="en-GB"/>
              </w:rPr>
              <w:t> </w:t>
            </w:r>
          </w:p>
        </w:tc>
        <w:tc>
          <w:tcPr>
            <w:tcW w:w="503" w:type="pct"/>
            <w:vMerge/>
            <w:tcBorders>
              <w:top w:val="single" w:sz="4" w:space="0" w:color="auto"/>
              <w:left w:val="nil"/>
              <w:bottom w:val="single" w:sz="4" w:space="0" w:color="000000"/>
              <w:right w:val="nil"/>
            </w:tcBorders>
            <w:shd w:val="clear" w:color="auto" w:fill="BCD5EE"/>
            <w:vAlign w:val="center"/>
            <w:hideMark/>
          </w:tcPr>
          <w:p w14:paraId="178CEF83" w14:textId="77777777" w:rsidR="00932E08" w:rsidRPr="00C14FCD" w:rsidRDefault="00932E08" w:rsidP="00AA1CC9">
            <w:pPr>
              <w:spacing w:after="0" w:line="240" w:lineRule="auto"/>
              <w:rPr>
                <w:rFonts w:eastAsia="Times New Roman" w:cs="Times New Roman"/>
                <w:color w:val="000000"/>
                <w:sz w:val="20"/>
                <w:szCs w:val="20"/>
                <w:lang w:eastAsia="en-GB"/>
              </w:rPr>
            </w:pPr>
          </w:p>
        </w:tc>
        <w:tc>
          <w:tcPr>
            <w:tcW w:w="458" w:type="pct"/>
            <w:tcBorders>
              <w:top w:val="nil"/>
              <w:left w:val="nil"/>
              <w:bottom w:val="single" w:sz="4" w:space="0" w:color="auto"/>
              <w:right w:val="nil"/>
            </w:tcBorders>
            <w:shd w:val="clear" w:color="auto" w:fill="BCD5EE"/>
            <w:vAlign w:val="bottom"/>
            <w:hideMark/>
          </w:tcPr>
          <w:p w14:paraId="14CD2140" w14:textId="77777777" w:rsidR="00932E08" w:rsidRPr="00C14FCD" w:rsidRDefault="00932E08" w:rsidP="00AA1CC9">
            <w:pPr>
              <w:spacing w:after="0" w:line="240" w:lineRule="auto"/>
              <w:jc w:val="right"/>
              <w:rPr>
                <w:rFonts w:eastAsia="Times New Roman" w:cs="Times New Roman"/>
                <w:color w:val="000000"/>
                <w:sz w:val="20"/>
                <w:szCs w:val="20"/>
                <w:lang w:eastAsia="en-GB"/>
              </w:rPr>
            </w:pPr>
            <w:r w:rsidRPr="00C14FCD">
              <w:rPr>
                <w:rFonts w:eastAsia="Times New Roman" w:cs="Times New Roman"/>
                <w:color w:val="000000"/>
                <w:sz w:val="20"/>
                <w:szCs w:val="20"/>
                <w:lang w:eastAsia="en-GB"/>
              </w:rPr>
              <w:t xml:space="preserve">Total </w:t>
            </w:r>
          </w:p>
        </w:tc>
        <w:tc>
          <w:tcPr>
            <w:tcW w:w="535" w:type="pct"/>
            <w:tcBorders>
              <w:top w:val="nil"/>
              <w:left w:val="nil"/>
              <w:bottom w:val="single" w:sz="4" w:space="0" w:color="auto"/>
              <w:right w:val="nil"/>
            </w:tcBorders>
            <w:shd w:val="clear" w:color="auto" w:fill="BCD5EE"/>
            <w:vAlign w:val="bottom"/>
            <w:hideMark/>
          </w:tcPr>
          <w:p w14:paraId="1C81519E" w14:textId="77777777" w:rsidR="00932E08" w:rsidRPr="00C14FCD" w:rsidRDefault="00932E08" w:rsidP="00AA1CC9">
            <w:pPr>
              <w:spacing w:after="0" w:line="240" w:lineRule="auto"/>
              <w:jc w:val="right"/>
              <w:rPr>
                <w:rFonts w:eastAsia="Times New Roman" w:cs="Times New Roman"/>
                <w:color w:val="000000"/>
                <w:sz w:val="20"/>
                <w:szCs w:val="20"/>
                <w:lang w:eastAsia="en-GB"/>
              </w:rPr>
            </w:pPr>
            <w:r w:rsidRPr="00C14FCD">
              <w:rPr>
                <w:rFonts w:eastAsia="Times New Roman" w:cs="Times New Roman"/>
                <w:color w:val="000000"/>
                <w:sz w:val="20"/>
                <w:szCs w:val="20"/>
                <w:lang w:eastAsia="en-GB"/>
              </w:rPr>
              <w:t>Employers</w:t>
            </w:r>
          </w:p>
        </w:tc>
        <w:tc>
          <w:tcPr>
            <w:tcW w:w="491" w:type="pct"/>
            <w:tcBorders>
              <w:top w:val="nil"/>
              <w:left w:val="nil"/>
              <w:bottom w:val="single" w:sz="4" w:space="0" w:color="auto"/>
              <w:right w:val="nil"/>
            </w:tcBorders>
            <w:shd w:val="clear" w:color="auto" w:fill="BCD5EE"/>
            <w:vAlign w:val="bottom"/>
            <w:hideMark/>
          </w:tcPr>
          <w:p w14:paraId="2824EB2C" w14:textId="77777777" w:rsidR="00932E08" w:rsidRPr="00C14FCD" w:rsidRDefault="00932E08" w:rsidP="00AA1CC9">
            <w:pPr>
              <w:spacing w:after="0" w:line="240" w:lineRule="auto"/>
              <w:jc w:val="right"/>
              <w:rPr>
                <w:rFonts w:eastAsia="Times New Roman" w:cs="Times New Roman"/>
                <w:color w:val="000000"/>
                <w:sz w:val="20"/>
                <w:szCs w:val="20"/>
                <w:lang w:eastAsia="en-GB"/>
              </w:rPr>
            </w:pPr>
            <w:r w:rsidRPr="00C14FCD">
              <w:rPr>
                <w:rFonts w:eastAsia="Times New Roman" w:cs="Times New Roman"/>
                <w:color w:val="000000"/>
                <w:sz w:val="20"/>
                <w:szCs w:val="20"/>
                <w:lang w:eastAsia="en-GB"/>
              </w:rPr>
              <w:t>Own-account workers</w:t>
            </w:r>
          </w:p>
        </w:tc>
        <w:tc>
          <w:tcPr>
            <w:tcW w:w="630" w:type="pct"/>
            <w:tcBorders>
              <w:top w:val="nil"/>
              <w:left w:val="nil"/>
              <w:bottom w:val="single" w:sz="4" w:space="0" w:color="auto"/>
              <w:right w:val="nil"/>
            </w:tcBorders>
            <w:shd w:val="clear" w:color="auto" w:fill="BCD5EE"/>
            <w:vAlign w:val="bottom"/>
            <w:hideMark/>
          </w:tcPr>
          <w:p w14:paraId="2B5EC97B" w14:textId="77777777" w:rsidR="00932E08" w:rsidRPr="00C14FCD" w:rsidRDefault="00932E08" w:rsidP="00AA1CC9">
            <w:pPr>
              <w:spacing w:after="0" w:line="240" w:lineRule="auto"/>
              <w:jc w:val="right"/>
              <w:rPr>
                <w:rFonts w:eastAsia="Times New Roman" w:cs="Times New Roman"/>
                <w:color w:val="000000"/>
                <w:sz w:val="20"/>
                <w:szCs w:val="20"/>
                <w:lang w:eastAsia="en-GB"/>
              </w:rPr>
            </w:pPr>
            <w:r w:rsidRPr="00C14FCD">
              <w:rPr>
                <w:rFonts w:eastAsia="Times New Roman" w:cs="Times New Roman"/>
                <w:color w:val="000000"/>
                <w:sz w:val="20"/>
                <w:szCs w:val="20"/>
                <w:lang w:eastAsia="en-GB"/>
              </w:rPr>
              <w:t>Contributing family workers</w:t>
            </w:r>
          </w:p>
        </w:tc>
        <w:tc>
          <w:tcPr>
            <w:tcW w:w="581" w:type="pct"/>
            <w:vMerge/>
            <w:tcBorders>
              <w:top w:val="single" w:sz="4" w:space="0" w:color="auto"/>
              <w:left w:val="nil"/>
              <w:bottom w:val="single" w:sz="4" w:space="0" w:color="000000"/>
              <w:right w:val="nil"/>
            </w:tcBorders>
            <w:shd w:val="clear" w:color="auto" w:fill="BCD5EE"/>
            <w:vAlign w:val="center"/>
            <w:hideMark/>
          </w:tcPr>
          <w:p w14:paraId="6E644CFF" w14:textId="77777777" w:rsidR="00932E08" w:rsidRPr="00C14FCD" w:rsidRDefault="00932E08" w:rsidP="00AA1CC9">
            <w:pPr>
              <w:spacing w:after="0" w:line="240" w:lineRule="auto"/>
              <w:jc w:val="right"/>
              <w:rPr>
                <w:rFonts w:eastAsia="Times New Roman" w:cs="Times New Roman"/>
                <w:color w:val="000000"/>
                <w:sz w:val="20"/>
                <w:szCs w:val="20"/>
                <w:lang w:eastAsia="en-GB"/>
              </w:rPr>
            </w:pPr>
          </w:p>
        </w:tc>
      </w:tr>
      <w:tr w:rsidR="00932E08" w:rsidRPr="004A0075" w14:paraId="0D65E289" w14:textId="77777777" w:rsidTr="005164C4">
        <w:trPr>
          <w:trHeight w:val="20"/>
        </w:trPr>
        <w:tc>
          <w:tcPr>
            <w:tcW w:w="392" w:type="pct"/>
            <w:tcBorders>
              <w:top w:val="single" w:sz="4" w:space="0" w:color="auto"/>
              <w:left w:val="nil"/>
              <w:bottom w:val="single" w:sz="4" w:space="0" w:color="auto"/>
              <w:right w:val="nil"/>
            </w:tcBorders>
            <w:shd w:val="clear" w:color="000000" w:fill="DCE6F1"/>
            <w:noWrap/>
            <w:vAlign w:val="bottom"/>
            <w:hideMark/>
          </w:tcPr>
          <w:p w14:paraId="00DE73EE"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xml:space="preserve">Total </w:t>
            </w:r>
          </w:p>
        </w:tc>
        <w:tc>
          <w:tcPr>
            <w:tcW w:w="1411" w:type="pct"/>
            <w:tcBorders>
              <w:top w:val="single" w:sz="4" w:space="0" w:color="auto"/>
              <w:left w:val="nil"/>
              <w:bottom w:val="single" w:sz="4" w:space="0" w:color="auto"/>
              <w:right w:val="nil"/>
            </w:tcBorders>
            <w:shd w:val="clear" w:color="000000" w:fill="DCE6F1"/>
            <w:noWrap/>
            <w:vAlign w:val="bottom"/>
            <w:hideMark/>
          </w:tcPr>
          <w:p w14:paraId="71121DAA" w14:textId="77777777" w:rsidR="00932E08" w:rsidRPr="004A0075" w:rsidRDefault="00932E08" w:rsidP="00AA1CC9">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informal employment</w:t>
            </w:r>
          </w:p>
        </w:tc>
        <w:tc>
          <w:tcPr>
            <w:tcW w:w="503" w:type="pct"/>
            <w:tcBorders>
              <w:top w:val="single" w:sz="4" w:space="0" w:color="auto"/>
              <w:left w:val="nil"/>
              <w:bottom w:val="single" w:sz="4" w:space="0" w:color="auto"/>
              <w:right w:val="nil"/>
            </w:tcBorders>
            <w:shd w:val="clear" w:color="000000" w:fill="DCE6F1"/>
            <w:noWrap/>
            <w:vAlign w:val="bottom"/>
          </w:tcPr>
          <w:p w14:paraId="5F090967"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35.1</w:t>
            </w:r>
          </w:p>
        </w:tc>
        <w:tc>
          <w:tcPr>
            <w:tcW w:w="458" w:type="pct"/>
            <w:tcBorders>
              <w:top w:val="single" w:sz="4" w:space="0" w:color="auto"/>
              <w:left w:val="nil"/>
              <w:bottom w:val="single" w:sz="4" w:space="0" w:color="auto"/>
              <w:right w:val="nil"/>
            </w:tcBorders>
            <w:shd w:val="clear" w:color="000000" w:fill="DCE6F1"/>
            <w:noWrap/>
            <w:vAlign w:val="bottom"/>
          </w:tcPr>
          <w:p w14:paraId="78BAA987"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91.4</w:t>
            </w:r>
          </w:p>
        </w:tc>
        <w:tc>
          <w:tcPr>
            <w:tcW w:w="535" w:type="pct"/>
            <w:tcBorders>
              <w:top w:val="single" w:sz="4" w:space="0" w:color="auto"/>
              <w:left w:val="nil"/>
              <w:bottom w:val="single" w:sz="4" w:space="0" w:color="auto"/>
              <w:right w:val="nil"/>
            </w:tcBorders>
            <w:shd w:val="clear" w:color="000000" w:fill="DCE6F1"/>
            <w:noWrap/>
            <w:vAlign w:val="bottom"/>
          </w:tcPr>
          <w:p w14:paraId="2C069C93"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38.4</w:t>
            </w:r>
          </w:p>
        </w:tc>
        <w:tc>
          <w:tcPr>
            <w:tcW w:w="491" w:type="pct"/>
            <w:tcBorders>
              <w:top w:val="single" w:sz="4" w:space="0" w:color="auto"/>
              <w:left w:val="nil"/>
              <w:bottom w:val="single" w:sz="4" w:space="0" w:color="auto"/>
              <w:right w:val="nil"/>
            </w:tcBorders>
            <w:shd w:val="clear" w:color="000000" w:fill="DCE6F1"/>
            <w:noWrap/>
            <w:vAlign w:val="bottom"/>
          </w:tcPr>
          <w:p w14:paraId="14B1890C"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93.6</w:t>
            </w:r>
          </w:p>
        </w:tc>
        <w:tc>
          <w:tcPr>
            <w:tcW w:w="630" w:type="pct"/>
            <w:tcBorders>
              <w:top w:val="single" w:sz="4" w:space="0" w:color="auto"/>
              <w:left w:val="nil"/>
              <w:bottom w:val="single" w:sz="4" w:space="0" w:color="auto"/>
              <w:right w:val="nil"/>
            </w:tcBorders>
            <w:shd w:val="clear" w:color="000000" w:fill="DCE6F1"/>
            <w:noWrap/>
            <w:vAlign w:val="bottom"/>
          </w:tcPr>
          <w:p w14:paraId="79E35C6F"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100</w:t>
            </w:r>
          </w:p>
        </w:tc>
        <w:tc>
          <w:tcPr>
            <w:tcW w:w="581" w:type="pct"/>
            <w:tcBorders>
              <w:top w:val="single" w:sz="4" w:space="0" w:color="auto"/>
              <w:left w:val="nil"/>
              <w:bottom w:val="single" w:sz="4" w:space="0" w:color="auto"/>
              <w:right w:val="nil"/>
            </w:tcBorders>
            <w:shd w:val="clear" w:color="000000" w:fill="DCE6F1"/>
            <w:noWrap/>
            <w:vAlign w:val="bottom"/>
          </w:tcPr>
          <w:p w14:paraId="225E0EAE"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59.9</w:t>
            </w:r>
          </w:p>
        </w:tc>
      </w:tr>
      <w:tr w:rsidR="00932E08" w:rsidRPr="004A0075" w14:paraId="506BE3B2" w14:textId="77777777" w:rsidTr="005164C4">
        <w:trPr>
          <w:trHeight w:val="20"/>
        </w:trPr>
        <w:tc>
          <w:tcPr>
            <w:tcW w:w="392" w:type="pct"/>
            <w:tcBorders>
              <w:top w:val="nil"/>
              <w:left w:val="nil"/>
              <w:bottom w:val="nil"/>
              <w:right w:val="nil"/>
            </w:tcBorders>
            <w:shd w:val="clear" w:color="000000" w:fill="FFFFFF"/>
            <w:noWrap/>
            <w:vAlign w:val="bottom"/>
            <w:hideMark/>
          </w:tcPr>
          <w:p w14:paraId="18B05386"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411" w:type="pct"/>
            <w:tcBorders>
              <w:top w:val="nil"/>
              <w:left w:val="nil"/>
              <w:bottom w:val="nil"/>
              <w:right w:val="nil"/>
            </w:tcBorders>
            <w:shd w:val="clear" w:color="000000" w:fill="FFFFFF"/>
            <w:noWrap/>
            <w:vAlign w:val="bottom"/>
            <w:hideMark/>
          </w:tcPr>
          <w:p w14:paraId="3F810689" w14:textId="77777777" w:rsidR="00932E08" w:rsidRPr="004A0075" w:rsidRDefault="00932E08" w:rsidP="00AA1CC9">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In the informal sector</w:t>
            </w:r>
          </w:p>
        </w:tc>
        <w:tc>
          <w:tcPr>
            <w:tcW w:w="503" w:type="pct"/>
            <w:tcBorders>
              <w:top w:val="nil"/>
              <w:left w:val="nil"/>
              <w:bottom w:val="nil"/>
              <w:right w:val="nil"/>
            </w:tcBorders>
            <w:shd w:val="clear" w:color="000000" w:fill="FFFFFF"/>
            <w:noWrap/>
            <w:vAlign w:val="bottom"/>
          </w:tcPr>
          <w:p w14:paraId="53E47ADA"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25.3</w:t>
            </w:r>
          </w:p>
        </w:tc>
        <w:tc>
          <w:tcPr>
            <w:tcW w:w="458" w:type="pct"/>
            <w:tcBorders>
              <w:top w:val="nil"/>
              <w:left w:val="nil"/>
              <w:bottom w:val="nil"/>
              <w:right w:val="nil"/>
            </w:tcBorders>
            <w:shd w:val="clear" w:color="000000" w:fill="FFFFFF"/>
            <w:noWrap/>
            <w:vAlign w:val="bottom"/>
          </w:tcPr>
          <w:p w14:paraId="7F49E92A"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91.4</w:t>
            </w:r>
          </w:p>
        </w:tc>
        <w:tc>
          <w:tcPr>
            <w:tcW w:w="535" w:type="pct"/>
            <w:tcBorders>
              <w:top w:val="nil"/>
              <w:left w:val="nil"/>
              <w:bottom w:val="nil"/>
              <w:right w:val="nil"/>
            </w:tcBorders>
            <w:shd w:val="clear" w:color="000000" w:fill="FFFFFF"/>
            <w:noWrap/>
            <w:vAlign w:val="bottom"/>
          </w:tcPr>
          <w:p w14:paraId="5182E6A5"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38.4</w:t>
            </w:r>
          </w:p>
        </w:tc>
        <w:tc>
          <w:tcPr>
            <w:tcW w:w="491" w:type="pct"/>
            <w:tcBorders>
              <w:top w:val="nil"/>
              <w:left w:val="nil"/>
              <w:bottom w:val="nil"/>
              <w:right w:val="nil"/>
            </w:tcBorders>
            <w:shd w:val="clear" w:color="000000" w:fill="FFFFFF"/>
            <w:noWrap/>
            <w:vAlign w:val="bottom"/>
          </w:tcPr>
          <w:p w14:paraId="25D7217C"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93.6</w:t>
            </w:r>
          </w:p>
        </w:tc>
        <w:tc>
          <w:tcPr>
            <w:tcW w:w="630" w:type="pct"/>
            <w:tcBorders>
              <w:top w:val="nil"/>
              <w:left w:val="nil"/>
              <w:bottom w:val="nil"/>
              <w:right w:val="nil"/>
            </w:tcBorders>
            <w:shd w:val="clear" w:color="000000" w:fill="FFFFFF"/>
            <w:noWrap/>
            <w:vAlign w:val="bottom"/>
          </w:tcPr>
          <w:p w14:paraId="492C47D8"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100</w:t>
            </w:r>
          </w:p>
        </w:tc>
        <w:tc>
          <w:tcPr>
            <w:tcW w:w="581" w:type="pct"/>
            <w:tcBorders>
              <w:top w:val="nil"/>
              <w:left w:val="nil"/>
              <w:bottom w:val="nil"/>
              <w:right w:val="nil"/>
            </w:tcBorders>
            <w:shd w:val="clear" w:color="000000" w:fill="FFFFFF"/>
            <w:noWrap/>
            <w:vAlign w:val="bottom"/>
          </w:tcPr>
          <w:p w14:paraId="42CD1358"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54.4</w:t>
            </w:r>
          </w:p>
        </w:tc>
      </w:tr>
      <w:tr w:rsidR="00932E08" w:rsidRPr="004A0075" w14:paraId="5A184D75" w14:textId="77777777" w:rsidTr="005164C4">
        <w:trPr>
          <w:trHeight w:val="20"/>
        </w:trPr>
        <w:tc>
          <w:tcPr>
            <w:tcW w:w="392" w:type="pct"/>
            <w:tcBorders>
              <w:top w:val="nil"/>
              <w:left w:val="nil"/>
              <w:bottom w:val="nil"/>
              <w:right w:val="nil"/>
            </w:tcBorders>
            <w:shd w:val="clear" w:color="000000" w:fill="FFFFFF"/>
            <w:noWrap/>
            <w:vAlign w:val="bottom"/>
            <w:hideMark/>
          </w:tcPr>
          <w:p w14:paraId="560AFD81"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411" w:type="pct"/>
            <w:tcBorders>
              <w:top w:val="nil"/>
              <w:left w:val="nil"/>
              <w:bottom w:val="nil"/>
              <w:right w:val="nil"/>
            </w:tcBorders>
            <w:shd w:val="clear" w:color="000000" w:fill="FFFFFF"/>
            <w:noWrap/>
            <w:vAlign w:val="bottom"/>
            <w:hideMark/>
          </w:tcPr>
          <w:p w14:paraId="7EAC0F88" w14:textId="77777777" w:rsidR="00932E08" w:rsidRPr="004A0075" w:rsidRDefault="00932E08" w:rsidP="00AA1CC9">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Outside the informal sector</w:t>
            </w:r>
          </w:p>
        </w:tc>
        <w:tc>
          <w:tcPr>
            <w:tcW w:w="503" w:type="pct"/>
            <w:tcBorders>
              <w:top w:val="nil"/>
              <w:left w:val="nil"/>
              <w:bottom w:val="nil"/>
              <w:right w:val="nil"/>
            </w:tcBorders>
            <w:shd w:val="clear" w:color="000000" w:fill="FFFFFF"/>
            <w:noWrap/>
            <w:vAlign w:val="bottom"/>
          </w:tcPr>
          <w:p w14:paraId="29DCD429"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9.8</w:t>
            </w:r>
          </w:p>
        </w:tc>
        <w:tc>
          <w:tcPr>
            <w:tcW w:w="458" w:type="pct"/>
            <w:tcBorders>
              <w:top w:val="nil"/>
              <w:left w:val="nil"/>
              <w:bottom w:val="nil"/>
              <w:right w:val="nil"/>
            </w:tcBorders>
            <w:shd w:val="clear" w:color="000000" w:fill="FFFFFF"/>
            <w:noWrap/>
            <w:vAlign w:val="bottom"/>
          </w:tcPr>
          <w:p w14:paraId="17C3F733"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535" w:type="pct"/>
            <w:tcBorders>
              <w:top w:val="nil"/>
              <w:left w:val="nil"/>
              <w:bottom w:val="nil"/>
              <w:right w:val="nil"/>
            </w:tcBorders>
            <w:shd w:val="clear" w:color="000000" w:fill="FFFFFF"/>
            <w:noWrap/>
            <w:vAlign w:val="bottom"/>
          </w:tcPr>
          <w:p w14:paraId="53EF0BE2"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491" w:type="pct"/>
            <w:tcBorders>
              <w:top w:val="nil"/>
              <w:left w:val="nil"/>
              <w:bottom w:val="nil"/>
              <w:right w:val="nil"/>
            </w:tcBorders>
            <w:shd w:val="clear" w:color="000000" w:fill="FFFFFF"/>
            <w:noWrap/>
            <w:vAlign w:val="bottom"/>
          </w:tcPr>
          <w:p w14:paraId="14A7CB53"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630" w:type="pct"/>
            <w:tcBorders>
              <w:top w:val="nil"/>
              <w:left w:val="nil"/>
              <w:bottom w:val="nil"/>
              <w:right w:val="nil"/>
            </w:tcBorders>
            <w:shd w:val="clear" w:color="000000" w:fill="FFFFFF"/>
            <w:noWrap/>
            <w:vAlign w:val="bottom"/>
          </w:tcPr>
          <w:p w14:paraId="042FEA0D"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581" w:type="pct"/>
            <w:tcBorders>
              <w:top w:val="nil"/>
              <w:left w:val="nil"/>
              <w:bottom w:val="nil"/>
              <w:right w:val="nil"/>
            </w:tcBorders>
            <w:shd w:val="clear" w:color="000000" w:fill="FFFFFF"/>
            <w:noWrap/>
            <w:vAlign w:val="bottom"/>
          </w:tcPr>
          <w:p w14:paraId="3D329F5B"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5.5</w:t>
            </w:r>
          </w:p>
        </w:tc>
      </w:tr>
      <w:tr w:rsidR="00932E08" w:rsidRPr="004A0075" w14:paraId="43D92A57" w14:textId="77777777" w:rsidTr="005164C4">
        <w:trPr>
          <w:trHeight w:val="20"/>
        </w:trPr>
        <w:tc>
          <w:tcPr>
            <w:tcW w:w="392" w:type="pct"/>
            <w:tcBorders>
              <w:top w:val="nil"/>
              <w:left w:val="nil"/>
              <w:bottom w:val="nil"/>
              <w:right w:val="nil"/>
            </w:tcBorders>
            <w:shd w:val="clear" w:color="000000" w:fill="FFFFFF"/>
            <w:noWrap/>
            <w:vAlign w:val="bottom"/>
            <w:hideMark/>
          </w:tcPr>
          <w:p w14:paraId="716074D1"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411" w:type="pct"/>
            <w:tcBorders>
              <w:top w:val="single" w:sz="4" w:space="0" w:color="auto"/>
              <w:left w:val="nil"/>
              <w:bottom w:val="single" w:sz="4" w:space="0" w:color="auto"/>
              <w:right w:val="nil"/>
            </w:tcBorders>
            <w:shd w:val="clear" w:color="000000" w:fill="DCE6F1"/>
            <w:noWrap/>
            <w:vAlign w:val="bottom"/>
            <w:hideMark/>
          </w:tcPr>
          <w:p w14:paraId="1C6E64AC" w14:textId="77777777" w:rsidR="00932E08" w:rsidRPr="004A0075" w:rsidRDefault="00932E08" w:rsidP="00AA1CC9">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formal employment</w:t>
            </w:r>
          </w:p>
        </w:tc>
        <w:tc>
          <w:tcPr>
            <w:tcW w:w="503" w:type="pct"/>
            <w:tcBorders>
              <w:top w:val="single" w:sz="4" w:space="0" w:color="auto"/>
              <w:left w:val="nil"/>
              <w:bottom w:val="single" w:sz="4" w:space="0" w:color="auto"/>
              <w:right w:val="nil"/>
            </w:tcBorders>
            <w:shd w:val="clear" w:color="000000" w:fill="DCE6F1"/>
            <w:noWrap/>
            <w:vAlign w:val="bottom"/>
          </w:tcPr>
          <w:p w14:paraId="5218DFF1"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64.9</w:t>
            </w:r>
          </w:p>
        </w:tc>
        <w:tc>
          <w:tcPr>
            <w:tcW w:w="458" w:type="pct"/>
            <w:tcBorders>
              <w:top w:val="single" w:sz="4" w:space="0" w:color="auto"/>
              <w:left w:val="nil"/>
              <w:bottom w:val="single" w:sz="4" w:space="0" w:color="auto"/>
              <w:right w:val="nil"/>
            </w:tcBorders>
            <w:shd w:val="clear" w:color="000000" w:fill="DCE6F1"/>
            <w:noWrap/>
            <w:vAlign w:val="bottom"/>
          </w:tcPr>
          <w:p w14:paraId="1F540901"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8.6</w:t>
            </w:r>
          </w:p>
        </w:tc>
        <w:tc>
          <w:tcPr>
            <w:tcW w:w="535" w:type="pct"/>
            <w:tcBorders>
              <w:top w:val="single" w:sz="4" w:space="0" w:color="auto"/>
              <w:left w:val="nil"/>
              <w:bottom w:val="single" w:sz="4" w:space="0" w:color="auto"/>
              <w:right w:val="nil"/>
            </w:tcBorders>
            <w:shd w:val="clear" w:color="000000" w:fill="DCE6F1"/>
            <w:noWrap/>
            <w:vAlign w:val="bottom"/>
          </w:tcPr>
          <w:p w14:paraId="75EA26C7"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61.6</w:t>
            </w:r>
          </w:p>
        </w:tc>
        <w:tc>
          <w:tcPr>
            <w:tcW w:w="491" w:type="pct"/>
            <w:tcBorders>
              <w:top w:val="single" w:sz="4" w:space="0" w:color="auto"/>
              <w:left w:val="nil"/>
              <w:bottom w:val="single" w:sz="4" w:space="0" w:color="auto"/>
              <w:right w:val="nil"/>
            </w:tcBorders>
            <w:shd w:val="clear" w:color="000000" w:fill="DCE6F1"/>
            <w:noWrap/>
            <w:vAlign w:val="bottom"/>
          </w:tcPr>
          <w:p w14:paraId="32DEA212"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6.4</w:t>
            </w:r>
          </w:p>
        </w:tc>
        <w:tc>
          <w:tcPr>
            <w:tcW w:w="630" w:type="pct"/>
            <w:tcBorders>
              <w:top w:val="single" w:sz="4" w:space="0" w:color="auto"/>
              <w:left w:val="nil"/>
              <w:bottom w:val="single" w:sz="4" w:space="0" w:color="auto"/>
              <w:right w:val="nil"/>
            </w:tcBorders>
            <w:shd w:val="clear" w:color="000000" w:fill="DCE6F1"/>
            <w:noWrap/>
            <w:vAlign w:val="bottom"/>
          </w:tcPr>
          <w:p w14:paraId="21FC5718"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0</w:t>
            </w:r>
          </w:p>
        </w:tc>
        <w:tc>
          <w:tcPr>
            <w:tcW w:w="581" w:type="pct"/>
            <w:tcBorders>
              <w:top w:val="single" w:sz="4" w:space="0" w:color="auto"/>
              <w:left w:val="nil"/>
              <w:bottom w:val="single" w:sz="4" w:space="0" w:color="auto"/>
              <w:right w:val="nil"/>
            </w:tcBorders>
            <w:shd w:val="clear" w:color="000000" w:fill="DCE6F1"/>
            <w:noWrap/>
            <w:vAlign w:val="bottom"/>
          </w:tcPr>
          <w:p w14:paraId="68A6034A"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40.1</w:t>
            </w:r>
          </w:p>
        </w:tc>
      </w:tr>
      <w:tr w:rsidR="00932E08" w:rsidRPr="004A0075" w14:paraId="316C0602" w14:textId="77777777" w:rsidTr="005164C4">
        <w:trPr>
          <w:trHeight w:val="20"/>
        </w:trPr>
        <w:tc>
          <w:tcPr>
            <w:tcW w:w="392" w:type="pct"/>
            <w:tcBorders>
              <w:top w:val="single" w:sz="4" w:space="0" w:color="auto"/>
              <w:left w:val="nil"/>
              <w:bottom w:val="single" w:sz="4" w:space="0" w:color="auto"/>
              <w:right w:val="nil"/>
            </w:tcBorders>
            <w:shd w:val="clear" w:color="000000" w:fill="DCE6F1"/>
            <w:noWrap/>
            <w:vAlign w:val="bottom"/>
            <w:hideMark/>
          </w:tcPr>
          <w:p w14:paraId="7D3A1A20"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Male</w:t>
            </w:r>
          </w:p>
        </w:tc>
        <w:tc>
          <w:tcPr>
            <w:tcW w:w="1411" w:type="pct"/>
            <w:tcBorders>
              <w:top w:val="nil"/>
              <w:left w:val="nil"/>
              <w:bottom w:val="single" w:sz="4" w:space="0" w:color="auto"/>
              <w:right w:val="nil"/>
            </w:tcBorders>
            <w:shd w:val="clear" w:color="000000" w:fill="DCE6F1"/>
            <w:noWrap/>
            <w:vAlign w:val="bottom"/>
            <w:hideMark/>
          </w:tcPr>
          <w:p w14:paraId="39094B9D" w14:textId="77777777" w:rsidR="00932E08" w:rsidRPr="004A0075" w:rsidRDefault="00932E08" w:rsidP="00AA1CC9">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informal employment</w:t>
            </w:r>
          </w:p>
        </w:tc>
        <w:tc>
          <w:tcPr>
            <w:tcW w:w="503" w:type="pct"/>
            <w:tcBorders>
              <w:top w:val="nil"/>
              <w:left w:val="nil"/>
              <w:bottom w:val="single" w:sz="4" w:space="0" w:color="auto"/>
              <w:right w:val="nil"/>
            </w:tcBorders>
            <w:shd w:val="clear" w:color="000000" w:fill="DCE6F1"/>
            <w:noWrap/>
            <w:vAlign w:val="bottom"/>
          </w:tcPr>
          <w:p w14:paraId="34A6A7F8"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36.3</w:t>
            </w:r>
          </w:p>
        </w:tc>
        <w:tc>
          <w:tcPr>
            <w:tcW w:w="458" w:type="pct"/>
            <w:tcBorders>
              <w:top w:val="nil"/>
              <w:left w:val="nil"/>
              <w:bottom w:val="single" w:sz="4" w:space="0" w:color="auto"/>
              <w:right w:val="nil"/>
            </w:tcBorders>
            <w:shd w:val="clear" w:color="000000" w:fill="DCE6F1"/>
            <w:noWrap/>
            <w:vAlign w:val="bottom"/>
          </w:tcPr>
          <w:p w14:paraId="78869814"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90.8</w:t>
            </w:r>
          </w:p>
        </w:tc>
        <w:tc>
          <w:tcPr>
            <w:tcW w:w="535" w:type="pct"/>
            <w:tcBorders>
              <w:top w:val="nil"/>
              <w:left w:val="nil"/>
              <w:bottom w:val="single" w:sz="4" w:space="0" w:color="auto"/>
              <w:right w:val="nil"/>
            </w:tcBorders>
            <w:shd w:val="clear" w:color="000000" w:fill="DCE6F1"/>
            <w:noWrap/>
            <w:vAlign w:val="bottom"/>
          </w:tcPr>
          <w:p w14:paraId="5E851FF0"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42.0</w:t>
            </w:r>
          </w:p>
        </w:tc>
        <w:tc>
          <w:tcPr>
            <w:tcW w:w="491" w:type="pct"/>
            <w:tcBorders>
              <w:top w:val="nil"/>
              <w:left w:val="nil"/>
              <w:bottom w:val="single" w:sz="4" w:space="0" w:color="auto"/>
              <w:right w:val="nil"/>
            </w:tcBorders>
            <w:shd w:val="clear" w:color="000000" w:fill="DCE6F1"/>
            <w:noWrap/>
            <w:vAlign w:val="bottom"/>
          </w:tcPr>
          <w:p w14:paraId="342730F3"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93.7</w:t>
            </w:r>
          </w:p>
        </w:tc>
        <w:tc>
          <w:tcPr>
            <w:tcW w:w="630" w:type="pct"/>
            <w:tcBorders>
              <w:top w:val="nil"/>
              <w:left w:val="nil"/>
              <w:bottom w:val="single" w:sz="4" w:space="0" w:color="auto"/>
              <w:right w:val="nil"/>
            </w:tcBorders>
            <w:shd w:val="clear" w:color="000000" w:fill="DCE6F1"/>
            <w:noWrap/>
            <w:vAlign w:val="bottom"/>
          </w:tcPr>
          <w:p w14:paraId="5E8DB04B"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100</w:t>
            </w:r>
          </w:p>
        </w:tc>
        <w:tc>
          <w:tcPr>
            <w:tcW w:w="581" w:type="pct"/>
            <w:tcBorders>
              <w:top w:val="nil"/>
              <w:left w:val="nil"/>
              <w:bottom w:val="single" w:sz="4" w:space="0" w:color="auto"/>
              <w:right w:val="nil"/>
            </w:tcBorders>
            <w:shd w:val="clear" w:color="000000" w:fill="DCE6F1"/>
            <w:noWrap/>
            <w:vAlign w:val="bottom"/>
          </w:tcPr>
          <w:p w14:paraId="7CB11B2A"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61.0</w:t>
            </w:r>
          </w:p>
        </w:tc>
      </w:tr>
      <w:tr w:rsidR="00932E08" w:rsidRPr="004A0075" w14:paraId="3486EDF9" w14:textId="77777777" w:rsidTr="005164C4">
        <w:trPr>
          <w:trHeight w:val="20"/>
        </w:trPr>
        <w:tc>
          <w:tcPr>
            <w:tcW w:w="392" w:type="pct"/>
            <w:tcBorders>
              <w:top w:val="nil"/>
              <w:left w:val="nil"/>
              <w:bottom w:val="nil"/>
              <w:right w:val="nil"/>
            </w:tcBorders>
            <w:shd w:val="clear" w:color="000000" w:fill="FFFFFF"/>
            <w:noWrap/>
            <w:vAlign w:val="bottom"/>
            <w:hideMark/>
          </w:tcPr>
          <w:p w14:paraId="182F35FF"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411" w:type="pct"/>
            <w:tcBorders>
              <w:top w:val="nil"/>
              <w:left w:val="nil"/>
              <w:bottom w:val="nil"/>
              <w:right w:val="nil"/>
            </w:tcBorders>
            <w:shd w:val="clear" w:color="000000" w:fill="FFFFFF"/>
            <w:noWrap/>
            <w:vAlign w:val="bottom"/>
            <w:hideMark/>
          </w:tcPr>
          <w:p w14:paraId="6637451C" w14:textId="77777777" w:rsidR="00932E08" w:rsidRPr="004A0075" w:rsidRDefault="00932E08" w:rsidP="00AA1CC9">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In the informal sector</w:t>
            </w:r>
          </w:p>
        </w:tc>
        <w:tc>
          <w:tcPr>
            <w:tcW w:w="503" w:type="pct"/>
            <w:tcBorders>
              <w:top w:val="nil"/>
              <w:left w:val="nil"/>
              <w:bottom w:val="nil"/>
              <w:right w:val="nil"/>
            </w:tcBorders>
            <w:shd w:val="clear" w:color="000000" w:fill="FFFFFF"/>
            <w:noWrap/>
            <w:vAlign w:val="bottom"/>
          </w:tcPr>
          <w:p w14:paraId="71633C54"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25.3</w:t>
            </w:r>
          </w:p>
        </w:tc>
        <w:tc>
          <w:tcPr>
            <w:tcW w:w="458" w:type="pct"/>
            <w:tcBorders>
              <w:top w:val="nil"/>
              <w:left w:val="nil"/>
              <w:bottom w:val="nil"/>
              <w:right w:val="nil"/>
            </w:tcBorders>
            <w:shd w:val="clear" w:color="000000" w:fill="FFFFFF"/>
            <w:noWrap/>
            <w:vAlign w:val="bottom"/>
          </w:tcPr>
          <w:p w14:paraId="070E57B5"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90.8</w:t>
            </w:r>
          </w:p>
        </w:tc>
        <w:tc>
          <w:tcPr>
            <w:tcW w:w="535" w:type="pct"/>
            <w:tcBorders>
              <w:top w:val="nil"/>
              <w:left w:val="nil"/>
              <w:bottom w:val="nil"/>
              <w:right w:val="nil"/>
            </w:tcBorders>
            <w:shd w:val="clear" w:color="000000" w:fill="FFFFFF"/>
            <w:noWrap/>
            <w:vAlign w:val="bottom"/>
          </w:tcPr>
          <w:p w14:paraId="4C477187"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42.0</w:t>
            </w:r>
          </w:p>
        </w:tc>
        <w:tc>
          <w:tcPr>
            <w:tcW w:w="491" w:type="pct"/>
            <w:tcBorders>
              <w:top w:val="nil"/>
              <w:left w:val="nil"/>
              <w:bottom w:val="nil"/>
              <w:right w:val="nil"/>
            </w:tcBorders>
            <w:shd w:val="clear" w:color="000000" w:fill="FFFFFF"/>
            <w:noWrap/>
            <w:vAlign w:val="bottom"/>
          </w:tcPr>
          <w:p w14:paraId="6BDB196A"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93.7</w:t>
            </w:r>
          </w:p>
        </w:tc>
        <w:tc>
          <w:tcPr>
            <w:tcW w:w="630" w:type="pct"/>
            <w:tcBorders>
              <w:top w:val="nil"/>
              <w:left w:val="nil"/>
              <w:bottom w:val="nil"/>
              <w:right w:val="nil"/>
            </w:tcBorders>
            <w:shd w:val="clear" w:color="000000" w:fill="FFFFFF"/>
            <w:noWrap/>
            <w:vAlign w:val="bottom"/>
          </w:tcPr>
          <w:p w14:paraId="4F6ADB63"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100</w:t>
            </w:r>
          </w:p>
        </w:tc>
        <w:tc>
          <w:tcPr>
            <w:tcW w:w="581" w:type="pct"/>
            <w:tcBorders>
              <w:top w:val="nil"/>
              <w:left w:val="nil"/>
              <w:bottom w:val="nil"/>
              <w:right w:val="nil"/>
            </w:tcBorders>
            <w:shd w:val="clear" w:color="000000" w:fill="FFFFFF"/>
            <w:noWrap/>
            <w:vAlign w:val="bottom"/>
          </w:tcPr>
          <w:p w14:paraId="516F43C0"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55.0</w:t>
            </w:r>
          </w:p>
        </w:tc>
      </w:tr>
      <w:tr w:rsidR="00932E08" w:rsidRPr="004A0075" w14:paraId="036E89BD" w14:textId="77777777" w:rsidTr="005164C4">
        <w:trPr>
          <w:trHeight w:val="20"/>
        </w:trPr>
        <w:tc>
          <w:tcPr>
            <w:tcW w:w="392" w:type="pct"/>
            <w:tcBorders>
              <w:top w:val="nil"/>
              <w:left w:val="nil"/>
              <w:bottom w:val="nil"/>
              <w:right w:val="nil"/>
            </w:tcBorders>
            <w:shd w:val="clear" w:color="000000" w:fill="FFFFFF"/>
            <w:noWrap/>
            <w:vAlign w:val="bottom"/>
            <w:hideMark/>
          </w:tcPr>
          <w:p w14:paraId="37643F67"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411" w:type="pct"/>
            <w:tcBorders>
              <w:top w:val="nil"/>
              <w:left w:val="nil"/>
              <w:bottom w:val="nil"/>
              <w:right w:val="nil"/>
            </w:tcBorders>
            <w:shd w:val="clear" w:color="000000" w:fill="FFFFFF"/>
            <w:noWrap/>
            <w:vAlign w:val="bottom"/>
            <w:hideMark/>
          </w:tcPr>
          <w:p w14:paraId="1BE11302" w14:textId="77777777" w:rsidR="00932E08" w:rsidRPr="004A0075" w:rsidRDefault="00932E08" w:rsidP="00AA1CC9">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Outside the informal sector</w:t>
            </w:r>
          </w:p>
        </w:tc>
        <w:tc>
          <w:tcPr>
            <w:tcW w:w="503" w:type="pct"/>
            <w:tcBorders>
              <w:top w:val="nil"/>
              <w:left w:val="nil"/>
              <w:bottom w:val="nil"/>
              <w:right w:val="nil"/>
            </w:tcBorders>
            <w:shd w:val="clear" w:color="000000" w:fill="FFFFFF"/>
            <w:noWrap/>
            <w:vAlign w:val="bottom"/>
          </w:tcPr>
          <w:p w14:paraId="24A2FD3C"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11.0</w:t>
            </w:r>
          </w:p>
        </w:tc>
        <w:tc>
          <w:tcPr>
            <w:tcW w:w="458" w:type="pct"/>
            <w:tcBorders>
              <w:top w:val="nil"/>
              <w:left w:val="nil"/>
              <w:bottom w:val="nil"/>
              <w:right w:val="nil"/>
            </w:tcBorders>
            <w:shd w:val="clear" w:color="000000" w:fill="FFFFFF"/>
            <w:noWrap/>
            <w:vAlign w:val="bottom"/>
          </w:tcPr>
          <w:p w14:paraId="1BD9A18B"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535" w:type="pct"/>
            <w:tcBorders>
              <w:top w:val="nil"/>
              <w:left w:val="nil"/>
              <w:bottom w:val="nil"/>
              <w:right w:val="nil"/>
            </w:tcBorders>
            <w:shd w:val="clear" w:color="000000" w:fill="FFFFFF"/>
            <w:noWrap/>
            <w:vAlign w:val="bottom"/>
          </w:tcPr>
          <w:p w14:paraId="07171490"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491" w:type="pct"/>
            <w:tcBorders>
              <w:top w:val="nil"/>
              <w:left w:val="nil"/>
              <w:bottom w:val="nil"/>
              <w:right w:val="nil"/>
            </w:tcBorders>
            <w:shd w:val="clear" w:color="000000" w:fill="FFFFFF"/>
            <w:noWrap/>
            <w:vAlign w:val="bottom"/>
          </w:tcPr>
          <w:p w14:paraId="1B7C7B3B"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630" w:type="pct"/>
            <w:tcBorders>
              <w:top w:val="nil"/>
              <w:left w:val="nil"/>
              <w:bottom w:val="nil"/>
              <w:right w:val="nil"/>
            </w:tcBorders>
            <w:shd w:val="clear" w:color="000000" w:fill="FFFFFF"/>
            <w:noWrap/>
            <w:vAlign w:val="bottom"/>
          </w:tcPr>
          <w:p w14:paraId="119052A4"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581" w:type="pct"/>
            <w:tcBorders>
              <w:top w:val="nil"/>
              <w:left w:val="nil"/>
              <w:bottom w:val="nil"/>
              <w:right w:val="nil"/>
            </w:tcBorders>
            <w:shd w:val="clear" w:color="000000" w:fill="FFFFFF"/>
            <w:noWrap/>
            <w:vAlign w:val="bottom"/>
          </w:tcPr>
          <w:p w14:paraId="68BF06A3"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6.0</w:t>
            </w:r>
          </w:p>
        </w:tc>
      </w:tr>
      <w:tr w:rsidR="00932E08" w:rsidRPr="004A0075" w14:paraId="103E9FE0" w14:textId="77777777" w:rsidTr="005164C4">
        <w:trPr>
          <w:trHeight w:val="20"/>
        </w:trPr>
        <w:tc>
          <w:tcPr>
            <w:tcW w:w="392" w:type="pct"/>
            <w:tcBorders>
              <w:top w:val="nil"/>
              <w:left w:val="nil"/>
              <w:bottom w:val="nil"/>
              <w:right w:val="nil"/>
            </w:tcBorders>
            <w:shd w:val="clear" w:color="000000" w:fill="FFFFFF"/>
            <w:noWrap/>
            <w:vAlign w:val="bottom"/>
            <w:hideMark/>
          </w:tcPr>
          <w:p w14:paraId="42A6C810"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411" w:type="pct"/>
            <w:tcBorders>
              <w:top w:val="single" w:sz="4" w:space="0" w:color="auto"/>
              <w:left w:val="nil"/>
              <w:bottom w:val="single" w:sz="4" w:space="0" w:color="auto"/>
              <w:right w:val="nil"/>
            </w:tcBorders>
            <w:shd w:val="clear" w:color="000000" w:fill="DCE6F1"/>
            <w:noWrap/>
            <w:vAlign w:val="bottom"/>
            <w:hideMark/>
          </w:tcPr>
          <w:p w14:paraId="1355F4B1" w14:textId="77777777" w:rsidR="00932E08" w:rsidRPr="004A0075" w:rsidRDefault="00932E08" w:rsidP="00AA1CC9">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formal employment</w:t>
            </w:r>
          </w:p>
        </w:tc>
        <w:tc>
          <w:tcPr>
            <w:tcW w:w="503" w:type="pct"/>
            <w:tcBorders>
              <w:top w:val="single" w:sz="4" w:space="0" w:color="auto"/>
              <w:left w:val="nil"/>
              <w:bottom w:val="single" w:sz="4" w:space="0" w:color="auto"/>
              <w:right w:val="nil"/>
            </w:tcBorders>
            <w:shd w:val="clear" w:color="000000" w:fill="DCE6F1"/>
            <w:noWrap/>
            <w:vAlign w:val="bottom"/>
          </w:tcPr>
          <w:p w14:paraId="6398ECD6"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63.7</w:t>
            </w:r>
          </w:p>
        </w:tc>
        <w:tc>
          <w:tcPr>
            <w:tcW w:w="458" w:type="pct"/>
            <w:tcBorders>
              <w:top w:val="single" w:sz="4" w:space="0" w:color="auto"/>
              <w:left w:val="nil"/>
              <w:bottom w:val="single" w:sz="4" w:space="0" w:color="auto"/>
              <w:right w:val="nil"/>
            </w:tcBorders>
            <w:shd w:val="clear" w:color="000000" w:fill="DCE6F1"/>
            <w:noWrap/>
            <w:vAlign w:val="bottom"/>
          </w:tcPr>
          <w:p w14:paraId="7CC2B2F8"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9.2</w:t>
            </w:r>
          </w:p>
        </w:tc>
        <w:tc>
          <w:tcPr>
            <w:tcW w:w="535" w:type="pct"/>
            <w:tcBorders>
              <w:top w:val="single" w:sz="4" w:space="0" w:color="auto"/>
              <w:left w:val="nil"/>
              <w:bottom w:val="single" w:sz="4" w:space="0" w:color="auto"/>
              <w:right w:val="nil"/>
            </w:tcBorders>
            <w:shd w:val="clear" w:color="000000" w:fill="DCE6F1"/>
            <w:noWrap/>
            <w:vAlign w:val="bottom"/>
          </w:tcPr>
          <w:p w14:paraId="5458BD24"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58.0</w:t>
            </w:r>
          </w:p>
        </w:tc>
        <w:tc>
          <w:tcPr>
            <w:tcW w:w="491" w:type="pct"/>
            <w:tcBorders>
              <w:top w:val="single" w:sz="4" w:space="0" w:color="auto"/>
              <w:left w:val="nil"/>
              <w:bottom w:val="single" w:sz="4" w:space="0" w:color="auto"/>
              <w:right w:val="nil"/>
            </w:tcBorders>
            <w:shd w:val="clear" w:color="000000" w:fill="DCE6F1"/>
            <w:noWrap/>
            <w:vAlign w:val="bottom"/>
          </w:tcPr>
          <w:p w14:paraId="6B5D0164"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6.3</w:t>
            </w:r>
          </w:p>
        </w:tc>
        <w:tc>
          <w:tcPr>
            <w:tcW w:w="630" w:type="pct"/>
            <w:tcBorders>
              <w:top w:val="single" w:sz="4" w:space="0" w:color="auto"/>
              <w:left w:val="nil"/>
              <w:bottom w:val="single" w:sz="4" w:space="0" w:color="auto"/>
              <w:right w:val="nil"/>
            </w:tcBorders>
            <w:shd w:val="clear" w:color="000000" w:fill="DCE6F1"/>
            <w:noWrap/>
            <w:vAlign w:val="bottom"/>
          </w:tcPr>
          <w:p w14:paraId="6A0B4812"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0</w:t>
            </w:r>
          </w:p>
        </w:tc>
        <w:tc>
          <w:tcPr>
            <w:tcW w:w="581" w:type="pct"/>
            <w:tcBorders>
              <w:top w:val="single" w:sz="4" w:space="0" w:color="auto"/>
              <w:left w:val="nil"/>
              <w:bottom w:val="single" w:sz="4" w:space="0" w:color="auto"/>
              <w:right w:val="nil"/>
            </w:tcBorders>
            <w:shd w:val="clear" w:color="000000" w:fill="DCE6F1"/>
            <w:noWrap/>
            <w:vAlign w:val="bottom"/>
          </w:tcPr>
          <w:p w14:paraId="4DD8C65C"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39.0</w:t>
            </w:r>
          </w:p>
        </w:tc>
      </w:tr>
      <w:tr w:rsidR="00932E08" w:rsidRPr="004A0075" w14:paraId="76DF0E00" w14:textId="77777777" w:rsidTr="005164C4">
        <w:trPr>
          <w:trHeight w:val="20"/>
        </w:trPr>
        <w:tc>
          <w:tcPr>
            <w:tcW w:w="392" w:type="pct"/>
            <w:tcBorders>
              <w:top w:val="single" w:sz="4" w:space="0" w:color="auto"/>
              <w:left w:val="nil"/>
              <w:bottom w:val="single" w:sz="4" w:space="0" w:color="auto"/>
              <w:right w:val="nil"/>
            </w:tcBorders>
            <w:shd w:val="clear" w:color="000000" w:fill="DCE6F1"/>
            <w:noWrap/>
            <w:vAlign w:val="bottom"/>
            <w:hideMark/>
          </w:tcPr>
          <w:p w14:paraId="4D880FCB"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Female</w:t>
            </w:r>
          </w:p>
        </w:tc>
        <w:tc>
          <w:tcPr>
            <w:tcW w:w="1411" w:type="pct"/>
            <w:tcBorders>
              <w:top w:val="nil"/>
              <w:left w:val="nil"/>
              <w:bottom w:val="single" w:sz="4" w:space="0" w:color="auto"/>
              <w:right w:val="nil"/>
            </w:tcBorders>
            <w:shd w:val="clear" w:color="000000" w:fill="DCE6F1"/>
            <w:noWrap/>
            <w:vAlign w:val="bottom"/>
            <w:hideMark/>
          </w:tcPr>
          <w:p w14:paraId="77D2BA28" w14:textId="77777777" w:rsidR="00932E08" w:rsidRPr="004A0075" w:rsidRDefault="00932E08" w:rsidP="00AA1CC9">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informal employment</w:t>
            </w:r>
          </w:p>
        </w:tc>
        <w:tc>
          <w:tcPr>
            <w:tcW w:w="503" w:type="pct"/>
            <w:tcBorders>
              <w:top w:val="nil"/>
              <w:left w:val="nil"/>
              <w:bottom w:val="single" w:sz="4" w:space="0" w:color="auto"/>
              <w:right w:val="nil"/>
            </w:tcBorders>
            <w:shd w:val="clear" w:color="000000" w:fill="DCE6F1"/>
            <w:noWrap/>
            <w:vAlign w:val="bottom"/>
          </w:tcPr>
          <w:p w14:paraId="6A3C8172"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33.5</w:t>
            </w:r>
          </w:p>
        </w:tc>
        <w:tc>
          <w:tcPr>
            <w:tcW w:w="458" w:type="pct"/>
            <w:tcBorders>
              <w:top w:val="nil"/>
              <w:left w:val="nil"/>
              <w:bottom w:val="single" w:sz="4" w:space="0" w:color="auto"/>
              <w:right w:val="nil"/>
            </w:tcBorders>
            <w:shd w:val="clear" w:color="000000" w:fill="DCE6F1"/>
            <w:noWrap/>
            <w:vAlign w:val="bottom"/>
          </w:tcPr>
          <w:p w14:paraId="2E3EE86D"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92.4</w:t>
            </w:r>
          </w:p>
        </w:tc>
        <w:tc>
          <w:tcPr>
            <w:tcW w:w="535" w:type="pct"/>
            <w:tcBorders>
              <w:top w:val="nil"/>
              <w:left w:val="nil"/>
              <w:bottom w:val="single" w:sz="4" w:space="0" w:color="auto"/>
              <w:right w:val="nil"/>
            </w:tcBorders>
            <w:shd w:val="clear" w:color="000000" w:fill="DCE6F1"/>
            <w:noWrap/>
            <w:vAlign w:val="bottom"/>
          </w:tcPr>
          <w:p w14:paraId="3E677AA9"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25.9</w:t>
            </w:r>
          </w:p>
        </w:tc>
        <w:tc>
          <w:tcPr>
            <w:tcW w:w="491" w:type="pct"/>
            <w:tcBorders>
              <w:top w:val="nil"/>
              <w:left w:val="nil"/>
              <w:bottom w:val="single" w:sz="4" w:space="0" w:color="auto"/>
              <w:right w:val="nil"/>
            </w:tcBorders>
            <w:shd w:val="clear" w:color="000000" w:fill="DCE6F1"/>
            <w:noWrap/>
            <w:vAlign w:val="bottom"/>
          </w:tcPr>
          <w:p w14:paraId="22D96FCD"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93.4</w:t>
            </w:r>
          </w:p>
        </w:tc>
        <w:tc>
          <w:tcPr>
            <w:tcW w:w="630" w:type="pct"/>
            <w:tcBorders>
              <w:top w:val="nil"/>
              <w:left w:val="nil"/>
              <w:bottom w:val="single" w:sz="4" w:space="0" w:color="auto"/>
              <w:right w:val="nil"/>
            </w:tcBorders>
            <w:shd w:val="clear" w:color="000000" w:fill="DCE6F1"/>
            <w:noWrap/>
            <w:vAlign w:val="bottom"/>
          </w:tcPr>
          <w:p w14:paraId="0AA2CD1D"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100</w:t>
            </w:r>
          </w:p>
        </w:tc>
        <w:tc>
          <w:tcPr>
            <w:tcW w:w="581" w:type="pct"/>
            <w:tcBorders>
              <w:top w:val="nil"/>
              <w:left w:val="nil"/>
              <w:bottom w:val="single" w:sz="4" w:space="0" w:color="auto"/>
              <w:right w:val="nil"/>
            </w:tcBorders>
            <w:shd w:val="clear" w:color="000000" w:fill="DCE6F1"/>
            <w:noWrap/>
            <w:vAlign w:val="bottom"/>
          </w:tcPr>
          <w:p w14:paraId="22A38982"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58.3</w:t>
            </w:r>
          </w:p>
        </w:tc>
      </w:tr>
      <w:tr w:rsidR="00932E08" w:rsidRPr="004A0075" w14:paraId="62D73B5B" w14:textId="77777777" w:rsidTr="005164C4">
        <w:trPr>
          <w:trHeight w:val="20"/>
        </w:trPr>
        <w:tc>
          <w:tcPr>
            <w:tcW w:w="392" w:type="pct"/>
            <w:tcBorders>
              <w:top w:val="nil"/>
              <w:left w:val="nil"/>
              <w:bottom w:val="nil"/>
              <w:right w:val="nil"/>
            </w:tcBorders>
            <w:shd w:val="clear" w:color="000000" w:fill="FFFFFF"/>
            <w:noWrap/>
            <w:vAlign w:val="bottom"/>
            <w:hideMark/>
          </w:tcPr>
          <w:p w14:paraId="662904AB"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411" w:type="pct"/>
            <w:tcBorders>
              <w:top w:val="nil"/>
              <w:left w:val="nil"/>
              <w:bottom w:val="nil"/>
              <w:right w:val="nil"/>
            </w:tcBorders>
            <w:shd w:val="clear" w:color="000000" w:fill="FFFFFF"/>
            <w:noWrap/>
            <w:vAlign w:val="bottom"/>
            <w:hideMark/>
          </w:tcPr>
          <w:p w14:paraId="4EA4F8E6" w14:textId="77777777" w:rsidR="00932E08" w:rsidRPr="004A0075" w:rsidRDefault="00932E08" w:rsidP="00AA1CC9">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In the informal sector</w:t>
            </w:r>
          </w:p>
        </w:tc>
        <w:tc>
          <w:tcPr>
            <w:tcW w:w="503" w:type="pct"/>
            <w:tcBorders>
              <w:top w:val="nil"/>
              <w:left w:val="nil"/>
              <w:bottom w:val="nil"/>
              <w:right w:val="nil"/>
            </w:tcBorders>
            <w:shd w:val="clear" w:color="000000" w:fill="FFFFFF"/>
            <w:noWrap/>
            <w:vAlign w:val="bottom"/>
          </w:tcPr>
          <w:p w14:paraId="29ED7529"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25.3</w:t>
            </w:r>
          </w:p>
        </w:tc>
        <w:tc>
          <w:tcPr>
            <w:tcW w:w="458" w:type="pct"/>
            <w:tcBorders>
              <w:top w:val="nil"/>
              <w:left w:val="nil"/>
              <w:bottom w:val="nil"/>
              <w:right w:val="nil"/>
            </w:tcBorders>
            <w:shd w:val="clear" w:color="000000" w:fill="FFFFFF"/>
            <w:noWrap/>
            <w:vAlign w:val="bottom"/>
          </w:tcPr>
          <w:p w14:paraId="15B46510"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92.4</w:t>
            </w:r>
          </w:p>
        </w:tc>
        <w:tc>
          <w:tcPr>
            <w:tcW w:w="535" w:type="pct"/>
            <w:tcBorders>
              <w:top w:val="nil"/>
              <w:left w:val="nil"/>
              <w:bottom w:val="nil"/>
              <w:right w:val="nil"/>
            </w:tcBorders>
            <w:shd w:val="clear" w:color="000000" w:fill="FFFFFF"/>
            <w:noWrap/>
            <w:vAlign w:val="bottom"/>
          </w:tcPr>
          <w:p w14:paraId="4495CF02"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25.9</w:t>
            </w:r>
          </w:p>
        </w:tc>
        <w:tc>
          <w:tcPr>
            <w:tcW w:w="491" w:type="pct"/>
            <w:tcBorders>
              <w:top w:val="nil"/>
              <w:left w:val="nil"/>
              <w:bottom w:val="nil"/>
              <w:right w:val="nil"/>
            </w:tcBorders>
            <w:shd w:val="clear" w:color="000000" w:fill="FFFFFF"/>
            <w:noWrap/>
            <w:vAlign w:val="bottom"/>
          </w:tcPr>
          <w:p w14:paraId="42336268"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93.4</w:t>
            </w:r>
          </w:p>
        </w:tc>
        <w:tc>
          <w:tcPr>
            <w:tcW w:w="630" w:type="pct"/>
            <w:tcBorders>
              <w:top w:val="nil"/>
              <w:left w:val="nil"/>
              <w:bottom w:val="nil"/>
              <w:right w:val="nil"/>
            </w:tcBorders>
            <w:shd w:val="clear" w:color="000000" w:fill="FFFFFF"/>
            <w:noWrap/>
            <w:vAlign w:val="bottom"/>
          </w:tcPr>
          <w:p w14:paraId="48531216"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100</w:t>
            </w:r>
          </w:p>
        </w:tc>
        <w:tc>
          <w:tcPr>
            <w:tcW w:w="581" w:type="pct"/>
            <w:tcBorders>
              <w:top w:val="nil"/>
              <w:left w:val="nil"/>
              <w:bottom w:val="nil"/>
              <w:right w:val="nil"/>
            </w:tcBorders>
            <w:shd w:val="clear" w:color="000000" w:fill="FFFFFF"/>
            <w:noWrap/>
            <w:vAlign w:val="bottom"/>
          </w:tcPr>
          <w:p w14:paraId="35E9BBD2"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53.6</w:t>
            </w:r>
          </w:p>
        </w:tc>
      </w:tr>
      <w:tr w:rsidR="00932E08" w:rsidRPr="004A0075" w14:paraId="3D597C17" w14:textId="77777777" w:rsidTr="005164C4">
        <w:trPr>
          <w:trHeight w:val="20"/>
        </w:trPr>
        <w:tc>
          <w:tcPr>
            <w:tcW w:w="392" w:type="pct"/>
            <w:tcBorders>
              <w:top w:val="nil"/>
              <w:left w:val="nil"/>
              <w:bottom w:val="nil"/>
              <w:right w:val="nil"/>
            </w:tcBorders>
            <w:shd w:val="clear" w:color="000000" w:fill="FFFFFF"/>
            <w:noWrap/>
            <w:vAlign w:val="bottom"/>
            <w:hideMark/>
          </w:tcPr>
          <w:p w14:paraId="760D0A9E"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411" w:type="pct"/>
            <w:tcBorders>
              <w:top w:val="nil"/>
              <w:left w:val="nil"/>
              <w:bottom w:val="nil"/>
              <w:right w:val="nil"/>
            </w:tcBorders>
            <w:shd w:val="clear" w:color="000000" w:fill="FFFFFF"/>
            <w:noWrap/>
            <w:vAlign w:val="bottom"/>
            <w:hideMark/>
          </w:tcPr>
          <w:p w14:paraId="6D5D3333" w14:textId="77777777" w:rsidR="00932E08" w:rsidRPr="004A0075" w:rsidRDefault="00932E08" w:rsidP="00AA1CC9">
            <w:pPr>
              <w:spacing w:after="0" w:line="240" w:lineRule="auto"/>
              <w:ind w:firstLineChars="100" w:firstLine="200"/>
              <w:rPr>
                <w:rFonts w:eastAsia="Times New Roman" w:cs="Times New Roman"/>
                <w:color w:val="000000"/>
                <w:sz w:val="20"/>
                <w:szCs w:val="20"/>
                <w:lang w:eastAsia="en-GB"/>
              </w:rPr>
            </w:pPr>
            <w:r w:rsidRPr="004A0075">
              <w:rPr>
                <w:rFonts w:eastAsia="Times New Roman" w:cs="Times New Roman"/>
                <w:color w:val="000000"/>
                <w:sz w:val="20"/>
                <w:szCs w:val="20"/>
                <w:lang w:eastAsia="en-GB"/>
              </w:rPr>
              <w:t>Outside the informal sector</w:t>
            </w:r>
          </w:p>
        </w:tc>
        <w:tc>
          <w:tcPr>
            <w:tcW w:w="503" w:type="pct"/>
            <w:tcBorders>
              <w:top w:val="nil"/>
              <w:left w:val="nil"/>
              <w:bottom w:val="nil"/>
              <w:right w:val="nil"/>
            </w:tcBorders>
            <w:shd w:val="clear" w:color="000000" w:fill="FFFFFF"/>
            <w:noWrap/>
            <w:vAlign w:val="bottom"/>
          </w:tcPr>
          <w:p w14:paraId="2B8229A2"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8.2</w:t>
            </w:r>
          </w:p>
        </w:tc>
        <w:tc>
          <w:tcPr>
            <w:tcW w:w="458" w:type="pct"/>
            <w:tcBorders>
              <w:top w:val="nil"/>
              <w:left w:val="nil"/>
              <w:bottom w:val="nil"/>
              <w:right w:val="nil"/>
            </w:tcBorders>
            <w:shd w:val="clear" w:color="000000" w:fill="FFFFFF"/>
            <w:noWrap/>
            <w:vAlign w:val="bottom"/>
          </w:tcPr>
          <w:p w14:paraId="3B83FA4D"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535" w:type="pct"/>
            <w:tcBorders>
              <w:top w:val="nil"/>
              <w:left w:val="nil"/>
              <w:bottom w:val="nil"/>
              <w:right w:val="nil"/>
            </w:tcBorders>
            <w:shd w:val="clear" w:color="000000" w:fill="FFFFFF"/>
            <w:noWrap/>
            <w:vAlign w:val="bottom"/>
          </w:tcPr>
          <w:p w14:paraId="51263CA1"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491" w:type="pct"/>
            <w:tcBorders>
              <w:top w:val="nil"/>
              <w:left w:val="nil"/>
              <w:bottom w:val="nil"/>
              <w:right w:val="nil"/>
            </w:tcBorders>
            <w:shd w:val="clear" w:color="000000" w:fill="FFFFFF"/>
            <w:noWrap/>
            <w:vAlign w:val="bottom"/>
          </w:tcPr>
          <w:p w14:paraId="42F0D277"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630" w:type="pct"/>
            <w:tcBorders>
              <w:top w:val="nil"/>
              <w:left w:val="nil"/>
              <w:bottom w:val="nil"/>
              <w:right w:val="nil"/>
            </w:tcBorders>
            <w:shd w:val="clear" w:color="000000" w:fill="FFFFFF"/>
            <w:noWrap/>
            <w:vAlign w:val="bottom"/>
          </w:tcPr>
          <w:p w14:paraId="2BC7013D"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0</w:t>
            </w:r>
          </w:p>
        </w:tc>
        <w:tc>
          <w:tcPr>
            <w:tcW w:w="581" w:type="pct"/>
            <w:tcBorders>
              <w:top w:val="nil"/>
              <w:left w:val="nil"/>
              <w:bottom w:val="nil"/>
              <w:right w:val="nil"/>
            </w:tcBorders>
            <w:shd w:val="clear" w:color="000000" w:fill="FFFFFF"/>
            <w:noWrap/>
            <w:vAlign w:val="bottom"/>
          </w:tcPr>
          <w:p w14:paraId="0C874B1E" w14:textId="77777777" w:rsidR="00932E08" w:rsidRPr="004A0075" w:rsidRDefault="00932E08" w:rsidP="00AA1CC9">
            <w:pPr>
              <w:spacing w:after="0" w:line="240" w:lineRule="auto"/>
              <w:jc w:val="right"/>
              <w:rPr>
                <w:rFonts w:eastAsia="Times New Roman" w:cs="Times New Roman"/>
                <w:color w:val="000000"/>
                <w:sz w:val="20"/>
                <w:szCs w:val="20"/>
                <w:lang w:eastAsia="en-GB"/>
              </w:rPr>
            </w:pPr>
            <w:r w:rsidRPr="004A0075">
              <w:rPr>
                <w:rFonts w:eastAsia="Times New Roman" w:cs="Times New Roman"/>
                <w:color w:val="000000"/>
                <w:sz w:val="20"/>
                <w:szCs w:val="20"/>
                <w:lang w:eastAsia="en-GB"/>
              </w:rPr>
              <w:t>4.7</w:t>
            </w:r>
          </w:p>
        </w:tc>
      </w:tr>
      <w:tr w:rsidR="00932E08" w:rsidRPr="004A0075" w14:paraId="0D05C87C" w14:textId="77777777" w:rsidTr="005164C4">
        <w:trPr>
          <w:trHeight w:val="20"/>
        </w:trPr>
        <w:tc>
          <w:tcPr>
            <w:tcW w:w="392" w:type="pct"/>
            <w:tcBorders>
              <w:top w:val="nil"/>
              <w:left w:val="nil"/>
              <w:bottom w:val="nil"/>
              <w:right w:val="nil"/>
            </w:tcBorders>
            <w:shd w:val="clear" w:color="000000" w:fill="FFFFFF"/>
            <w:noWrap/>
            <w:vAlign w:val="bottom"/>
            <w:hideMark/>
          </w:tcPr>
          <w:p w14:paraId="2CFA4F0E" w14:textId="77777777" w:rsidR="00932E08" w:rsidRPr="004A0075" w:rsidRDefault="00932E08" w:rsidP="00AA1CC9">
            <w:pPr>
              <w:spacing w:after="0" w:line="240" w:lineRule="auto"/>
              <w:rPr>
                <w:rFonts w:eastAsia="Times New Roman" w:cs="Times New Roman"/>
                <w:color w:val="000000"/>
                <w:sz w:val="20"/>
                <w:szCs w:val="20"/>
                <w:lang w:eastAsia="en-GB"/>
              </w:rPr>
            </w:pPr>
            <w:r w:rsidRPr="004A0075">
              <w:rPr>
                <w:rFonts w:eastAsia="Times New Roman" w:cs="Times New Roman"/>
                <w:color w:val="000000"/>
                <w:sz w:val="20"/>
                <w:szCs w:val="20"/>
                <w:lang w:eastAsia="en-GB"/>
              </w:rPr>
              <w:t> </w:t>
            </w:r>
          </w:p>
        </w:tc>
        <w:tc>
          <w:tcPr>
            <w:tcW w:w="1411" w:type="pct"/>
            <w:tcBorders>
              <w:top w:val="single" w:sz="4" w:space="0" w:color="auto"/>
              <w:left w:val="nil"/>
              <w:bottom w:val="single" w:sz="4" w:space="0" w:color="auto"/>
              <w:right w:val="nil"/>
            </w:tcBorders>
            <w:shd w:val="clear" w:color="000000" w:fill="DCE6F1"/>
            <w:noWrap/>
            <w:vAlign w:val="bottom"/>
            <w:hideMark/>
          </w:tcPr>
          <w:p w14:paraId="19B7979E" w14:textId="77777777" w:rsidR="00932E08" w:rsidRPr="004A0075" w:rsidRDefault="00932E08" w:rsidP="00AA1CC9">
            <w:pPr>
              <w:spacing w:after="0" w:line="240" w:lineRule="auto"/>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Total formal employment</w:t>
            </w:r>
          </w:p>
        </w:tc>
        <w:tc>
          <w:tcPr>
            <w:tcW w:w="503" w:type="pct"/>
            <w:tcBorders>
              <w:top w:val="single" w:sz="4" w:space="0" w:color="auto"/>
              <w:left w:val="nil"/>
              <w:bottom w:val="single" w:sz="4" w:space="0" w:color="auto"/>
              <w:right w:val="nil"/>
            </w:tcBorders>
            <w:shd w:val="clear" w:color="000000" w:fill="DCE6F1"/>
            <w:noWrap/>
            <w:vAlign w:val="bottom"/>
          </w:tcPr>
          <w:p w14:paraId="33403F79"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66.5</w:t>
            </w:r>
          </w:p>
        </w:tc>
        <w:tc>
          <w:tcPr>
            <w:tcW w:w="458" w:type="pct"/>
            <w:tcBorders>
              <w:top w:val="single" w:sz="4" w:space="0" w:color="auto"/>
              <w:left w:val="nil"/>
              <w:bottom w:val="single" w:sz="4" w:space="0" w:color="auto"/>
              <w:right w:val="nil"/>
            </w:tcBorders>
            <w:shd w:val="clear" w:color="000000" w:fill="DCE6F1"/>
            <w:noWrap/>
            <w:vAlign w:val="bottom"/>
          </w:tcPr>
          <w:p w14:paraId="42CFCBD7"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7.6</w:t>
            </w:r>
          </w:p>
        </w:tc>
        <w:tc>
          <w:tcPr>
            <w:tcW w:w="535" w:type="pct"/>
            <w:tcBorders>
              <w:top w:val="single" w:sz="4" w:space="0" w:color="auto"/>
              <w:left w:val="nil"/>
              <w:bottom w:val="single" w:sz="4" w:space="0" w:color="auto"/>
              <w:right w:val="nil"/>
            </w:tcBorders>
            <w:shd w:val="clear" w:color="000000" w:fill="DCE6F1"/>
            <w:noWrap/>
            <w:vAlign w:val="bottom"/>
          </w:tcPr>
          <w:p w14:paraId="38CBCA80"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74.1</w:t>
            </w:r>
          </w:p>
        </w:tc>
        <w:tc>
          <w:tcPr>
            <w:tcW w:w="491" w:type="pct"/>
            <w:tcBorders>
              <w:top w:val="single" w:sz="4" w:space="0" w:color="auto"/>
              <w:left w:val="nil"/>
              <w:bottom w:val="single" w:sz="4" w:space="0" w:color="auto"/>
              <w:right w:val="nil"/>
            </w:tcBorders>
            <w:shd w:val="clear" w:color="000000" w:fill="DCE6F1"/>
            <w:noWrap/>
            <w:vAlign w:val="bottom"/>
          </w:tcPr>
          <w:p w14:paraId="7D2470B4"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6.6</w:t>
            </w:r>
          </w:p>
        </w:tc>
        <w:tc>
          <w:tcPr>
            <w:tcW w:w="630" w:type="pct"/>
            <w:tcBorders>
              <w:top w:val="single" w:sz="4" w:space="0" w:color="auto"/>
              <w:left w:val="nil"/>
              <w:bottom w:val="single" w:sz="4" w:space="0" w:color="auto"/>
              <w:right w:val="nil"/>
            </w:tcBorders>
            <w:shd w:val="clear" w:color="000000" w:fill="DCE6F1"/>
            <w:noWrap/>
            <w:vAlign w:val="bottom"/>
          </w:tcPr>
          <w:p w14:paraId="7A04B248"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0</w:t>
            </w:r>
          </w:p>
        </w:tc>
        <w:tc>
          <w:tcPr>
            <w:tcW w:w="581" w:type="pct"/>
            <w:tcBorders>
              <w:top w:val="single" w:sz="4" w:space="0" w:color="auto"/>
              <w:left w:val="nil"/>
              <w:bottom w:val="single" w:sz="4" w:space="0" w:color="auto"/>
              <w:right w:val="nil"/>
            </w:tcBorders>
            <w:shd w:val="clear" w:color="000000" w:fill="DCE6F1"/>
            <w:noWrap/>
            <w:vAlign w:val="bottom"/>
          </w:tcPr>
          <w:p w14:paraId="21386EF7" w14:textId="77777777" w:rsidR="00932E08" w:rsidRPr="004A0075" w:rsidRDefault="00932E08" w:rsidP="00AA1CC9">
            <w:pPr>
              <w:spacing w:after="0" w:line="240" w:lineRule="auto"/>
              <w:jc w:val="right"/>
              <w:rPr>
                <w:rFonts w:eastAsia="Times New Roman" w:cs="Times New Roman"/>
                <w:b/>
                <w:bCs/>
                <w:color w:val="000000"/>
                <w:sz w:val="20"/>
                <w:szCs w:val="20"/>
                <w:lang w:eastAsia="en-GB"/>
              </w:rPr>
            </w:pPr>
            <w:r w:rsidRPr="004A0075">
              <w:rPr>
                <w:rFonts w:eastAsia="Times New Roman" w:cs="Times New Roman"/>
                <w:b/>
                <w:bCs/>
                <w:color w:val="000000"/>
                <w:sz w:val="20"/>
                <w:szCs w:val="20"/>
                <w:lang w:eastAsia="en-GB"/>
              </w:rPr>
              <w:t>41.7</w:t>
            </w:r>
          </w:p>
        </w:tc>
      </w:tr>
    </w:tbl>
    <w:p w14:paraId="13425A08" w14:textId="77777777" w:rsidR="005164C4" w:rsidRDefault="005164C4" w:rsidP="005164C4">
      <w:pPr>
        <w:spacing w:after="0" w:line="240" w:lineRule="auto"/>
        <w:rPr>
          <w:sz w:val="18"/>
          <w:szCs w:val="18"/>
        </w:rPr>
      </w:pPr>
      <w:r w:rsidRPr="00C14FCD">
        <w:rPr>
          <w:sz w:val="18"/>
          <w:szCs w:val="18"/>
        </w:rPr>
        <w:t xml:space="preserve">Source: NSO </w:t>
      </w:r>
      <w:proofErr w:type="spellStart"/>
      <w:r w:rsidRPr="00C14FCD">
        <w:rPr>
          <w:sz w:val="18"/>
          <w:szCs w:val="18"/>
        </w:rPr>
        <w:t>Abelina</w:t>
      </w:r>
      <w:proofErr w:type="spellEnd"/>
      <w:r w:rsidRPr="00C14FCD">
        <w:rPr>
          <w:sz w:val="18"/>
          <w:szCs w:val="18"/>
        </w:rPr>
        <w:t>, Integrated labour force survey 2017.</w:t>
      </w:r>
    </w:p>
    <w:p w14:paraId="1E107A84" w14:textId="77777777" w:rsidR="00C14FCD" w:rsidRPr="00C14FCD" w:rsidRDefault="00C14FCD" w:rsidP="00932E08">
      <w:pPr>
        <w:spacing w:after="0" w:line="240" w:lineRule="auto"/>
        <w:rPr>
          <w:sz w:val="18"/>
          <w:szCs w:val="18"/>
        </w:rPr>
      </w:pPr>
    </w:p>
    <w:p w14:paraId="3FDC757D" w14:textId="77777777" w:rsidR="00932E08" w:rsidRPr="00C14FCD" w:rsidRDefault="00932E08" w:rsidP="00932E08">
      <w:pPr>
        <w:pStyle w:val="TableTitle"/>
        <w:ind w:left="1276" w:hanging="1276"/>
      </w:pPr>
      <w:r w:rsidRPr="00C14FCD">
        <w:t>Distribution of formal and informal employment by main employment status</w:t>
      </w:r>
    </w:p>
    <w:tbl>
      <w:tblPr>
        <w:tblW w:w="5000" w:type="pct"/>
        <w:tblCellMar>
          <w:left w:w="70" w:type="dxa"/>
          <w:right w:w="70" w:type="dxa"/>
        </w:tblCellMar>
        <w:tblLook w:val="04A0" w:firstRow="1" w:lastRow="0" w:firstColumn="1" w:lastColumn="0" w:noHBand="0" w:noVBand="1"/>
      </w:tblPr>
      <w:tblGrid>
        <w:gridCol w:w="2384"/>
        <w:gridCol w:w="1916"/>
        <w:gridCol w:w="946"/>
        <w:gridCol w:w="942"/>
        <w:gridCol w:w="475"/>
        <w:gridCol w:w="468"/>
        <w:gridCol w:w="944"/>
        <w:gridCol w:w="951"/>
      </w:tblGrid>
      <w:tr w:rsidR="008851ED" w:rsidRPr="00163229" w14:paraId="40DBCED8" w14:textId="77777777" w:rsidTr="00CB077D">
        <w:trPr>
          <w:trHeight w:val="20"/>
        </w:trPr>
        <w:tc>
          <w:tcPr>
            <w:tcW w:w="1321" w:type="pct"/>
            <w:tcBorders>
              <w:top w:val="single" w:sz="4" w:space="0" w:color="auto"/>
              <w:left w:val="nil"/>
              <w:bottom w:val="nil"/>
              <w:right w:val="nil"/>
            </w:tcBorders>
            <w:shd w:val="clear" w:color="auto" w:fill="BCD5EE"/>
            <w:vAlign w:val="bottom"/>
            <w:hideMark/>
          </w:tcPr>
          <w:p w14:paraId="0520EF36" w14:textId="77777777" w:rsidR="008851ED" w:rsidRPr="00163229" w:rsidRDefault="008851ED" w:rsidP="008851ED">
            <w:pPr>
              <w:spacing w:after="0" w:line="240" w:lineRule="auto"/>
              <w:rPr>
                <w:rFonts w:ascii="Calibri" w:eastAsia="Times New Roman" w:hAnsi="Calibri" w:cs="Calibri"/>
                <w:color w:val="000000"/>
                <w:sz w:val="20"/>
                <w:szCs w:val="20"/>
                <w:lang w:eastAsia="fr-FR"/>
              </w:rPr>
            </w:pPr>
            <w:r w:rsidRPr="00163229">
              <w:rPr>
                <w:rFonts w:ascii="Calibri" w:eastAsia="Times New Roman" w:hAnsi="Calibri" w:cs="Calibri"/>
                <w:color w:val="000000"/>
                <w:sz w:val="20"/>
                <w:szCs w:val="20"/>
                <w:lang w:eastAsia="fr-FR"/>
              </w:rPr>
              <w:t> </w:t>
            </w:r>
          </w:p>
        </w:tc>
        <w:tc>
          <w:tcPr>
            <w:tcW w:w="1061" w:type="pct"/>
            <w:tcBorders>
              <w:top w:val="single" w:sz="4" w:space="0" w:color="auto"/>
              <w:left w:val="nil"/>
              <w:bottom w:val="nil"/>
              <w:right w:val="nil"/>
            </w:tcBorders>
            <w:shd w:val="clear" w:color="auto" w:fill="BCD5EE"/>
            <w:vAlign w:val="bottom"/>
            <w:hideMark/>
          </w:tcPr>
          <w:p w14:paraId="5B85A2D0" w14:textId="77777777" w:rsidR="008851ED" w:rsidRPr="00163229" w:rsidRDefault="008851ED" w:rsidP="008851ED">
            <w:pPr>
              <w:spacing w:after="0" w:line="240" w:lineRule="auto"/>
              <w:rPr>
                <w:rFonts w:ascii="Calibri" w:eastAsia="Times New Roman" w:hAnsi="Calibri" w:cs="Calibri"/>
                <w:color w:val="000000"/>
                <w:sz w:val="20"/>
                <w:szCs w:val="20"/>
                <w:lang w:eastAsia="fr-FR"/>
              </w:rPr>
            </w:pPr>
            <w:r w:rsidRPr="00163229">
              <w:rPr>
                <w:rFonts w:ascii="Calibri" w:eastAsia="Times New Roman" w:hAnsi="Calibri" w:cs="Calibri"/>
                <w:color w:val="000000"/>
                <w:sz w:val="20"/>
                <w:szCs w:val="20"/>
                <w:lang w:eastAsia="fr-FR"/>
              </w:rPr>
              <w:t> </w:t>
            </w:r>
          </w:p>
        </w:tc>
        <w:tc>
          <w:tcPr>
            <w:tcW w:w="1309" w:type="pct"/>
            <w:gridSpan w:val="3"/>
            <w:tcBorders>
              <w:top w:val="single" w:sz="4" w:space="0" w:color="auto"/>
              <w:left w:val="nil"/>
              <w:bottom w:val="single" w:sz="4" w:space="0" w:color="auto"/>
              <w:right w:val="nil"/>
            </w:tcBorders>
            <w:shd w:val="clear" w:color="auto" w:fill="BCD5EE"/>
            <w:vAlign w:val="bottom"/>
            <w:hideMark/>
          </w:tcPr>
          <w:p w14:paraId="30C3E83F" w14:textId="77777777" w:rsidR="008851ED" w:rsidRPr="00163229" w:rsidRDefault="008851ED" w:rsidP="008851ED">
            <w:pPr>
              <w:spacing w:after="0" w:line="240" w:lineRule="auto"/>
              <w:rPr>
                <w:rFonts w:ascii="Calibri" w:eastAsia="Times New Roman" w:hAnsi="Calibri" w:cs="Calibri"/>
                <w:color w:val="000000"/>
                <w:sz w:val="20"/>
                <w:szCs w:val="20"/>
                <w:lang w:eastAsia="fr-FR"/>
              </w:rPr>
            </w:pPr>
            <w:r w:rsidRPr="00163229">
              <w:rPr>
                <w:rFonts w:ascii="Calibri" w:eastAsia="Times New Roman" w:hAnsi="Calibri" w:cs="Calibri"/>
                <w:color w:val="000000"/>
                <w:sz w:val="20"/>
                <w:szCs w:val="20"/>
                <w:lang w:eastAsia="fr-FR"/>
              </w:rPr>
              <w:t>Status in employment</w:t>
            </w:r>
          </w:p>
        </w:tc>
        <w:tc>
          <w:tcPr>
            <w:tcW w:w="1309" w:type="pct"/>
            <w:gridSpan w:val="3"/>
            <w:tcBorders>
              <w:top w:val="single" w:sz="4" w:space="0" w:color="auto"/>
              <w:left w:val="nil"/>
              <w:bottom w:val="nil"/>
              <w:right w:val="nil"/>
            </w:tcBorders>
            <w:shd w:val="clear" w:color="auto" w:fill="BCD5EE"/>
            <w:vAlign w:val="bottom"/>
            <w:hideMark/>
          </w:tcPr>
          <w:p w14:paraId="66B174D4" w14:textId="505BE0AC" w:rsidR="008851ED" w:rsidRPr="00163229" w:rsidRDefault="008851ED" w:rsidP="008851ED">
            <w:pPr>
              <w:spacing w:after="0" w:line="240" w:lineRule="auto"/>
              <w:rPr>
                <w:rFonts w:ascii="Calibri" w:eastAsia="Times New Roman" w:hAnsi="Calibri" w:cs="Calibri"/>
                <w:color w:val="000000"/>
                <w:sz w:val="20"/>
                <w:szCs w:val="20"/>
                <w:lang w:eastAsia="fr-FR"/>
              </w:rPr>
            </w:pPr>
          </w:p>
        </w:tc>
      </w:tr>
      <w:tr w:rsidR="00CB077D" w:rsidRPr="007B51A2" w14:paraId="7E688B96" w14:textId="77777777" w:rsidTr="00CB077D">
        <w:trPr>
          <w:trHeight w:val="20"/>
        </w:trPr>
        <w:tc>
          <w:tcPr>
            <w:tcW w:w="1321" w:type="pct"/>
            <w:tcBorders>
              <w:top w:val="nil"/>
              <w:left w:val="nil"/>
              <w:bottom w:val="single" w:sz="4" w:space="0" w:color="auto"/>
              <w:right w:val="nil"/>
            </w:tcBorders>
            <w:shd w:val="clear" w:color="auto" w:fill="BCD5EE"/>
            <w:vAlign w:val="bottom"/>
            <w:hideMark/>
          </w:tcPr>
          <w:p w14:paraId="4B9B088A" w14:textId="77777777" w:rsidR="008851ED" w:rsidRPr="007B51A2" w:rsidRDefault="008851ED" w:rsidP="008851ED">
            <w:pPr>
              <w:spacing w:after="0" w:line="240" w:lineRule="auto"/>
              <w:rPr>
                <w:rFonts w:ascii="Calibri" w:eastAsia="Times New Roman" w:hAnsi="Calibri" w:cs="Calibri"/>
                <w:color w:val="000000"/>
                <w:sz w:val="20"/>
                <w:szCs w:val="20"/>
                <w:lang w:eastAsia="fr-FR"/>
              </w:rPr>
            </w:pPr>
            <w:r w:rsidRPr="007B51A2">
              <w:rPr>
                <w:rFonts w:ascii="Calibri" w:eastAsia="Times New Roman" w:hAnsi="Calibri" w:cs="Calibri"/>
                <w:color w:val="000000"/>
                <w:sz w:val="20"/>
                <w:szCs w:val="20"/>
                <w:lang w:eastAsia="fr-FR"/>
              </w:rPr>
              <w:t> </w:t>
            </w:r>
          </w:p>
        </w:tc>
        <w:tc>
          <w:tcPr>
            <w:tcW w:w="1061" w:type="pct"/>
            <w:tcBorders>
              <w:top w:val="nil"/>
              <w:left w:val="nil"/>
              <w:bottom w:val="single" w:sz="4" w:space="0" w:color="auto"/>
              <w:right w:val="nil"/>
            </w:tcBorders>
            <w:shd w:val="clear" w:color="auto" w:fill="BCD5EE"/>
            <w:vAlign w:val="bottom"/>
            <w:hideMark/>
          </w:tcPr>
          <w:p w14:paraId="15A36855" w14:textId="77777777" w:rsidR="008851ED" w:rsidRPr="007B51A2" w:rsidRDefault="008851ED" w:rsidP="008851ED">
            <w:pPr>
              <w:spacing w:after="0" w:line="240" w:lineRule="auto"/>
              <w:rPr>
                <w:rFonts w:ascii="Calibri" w:eastAsia="Times New Roman" w:hAnsi="Calibri" w:cs="Calibri"/>
                <w:color w:val="000000"/>
                <w:sz w:val="20"/>
                <w:szCs w:val="20"/>
                <w:lang w:eastAsia="fr-FR"/>
              </w:rPr>
            </w:pPr>
            <w:r w:rsidRPr="007B51A2">
              <w:rPr>
                <w:rFonts w:ascii="Calibri" w:eastAsia="Times New Roman" w:hAnsi="Calibri" w:cs="Calibri"/>
                <w:color w:val="000000"/>
                <w:sz w:val="20"/>
                <w:szCs w:val="20"/>
                <w:lang w:eastAsia="fr-FR"/>
              </w:rPr>
              <w:t> </w:t>
            </w:r>
          </w:p>
        </w:tc>
        <w:tc>
          <w:tcPr>
            <w:tcW w:w="524" w:type="pct"/>
            <w:tcBorders>
              <w:top w:val="nil"/>
              <w:left w:val="nil"/>
              <w:bottom w:val="single" w:sz="4" w:space="0" w:color="auto"/>
              <w:right w:val="nil"/>
            </w:tcBorders>
            <w:shd w:val="clear" w:color="auto" w:fill="BCD5EE"/>
            <w:vAlign w:val="bottom"/>
            <w:hideMark/>
          </w:tcPr>
          <w:p w14:paraId="38E64252" w14:textId="77777777" w:rsidR="008851ED" w:rsidRPr="007B51A2" w:rsidRDefault="008851ED" w:rsidP="00163229">
            <w:pPr>
              <w:spacing w:after="0" w:line="240" w:lineRule="auto"/>
              <w:jc w:val="right"/>
              <w:rPr>
                <w:rFonts w:ascii="Calibri" w:eastAsia="Times New Roman" w:hAnsi="Calibri" w:cs="Calibri"/>
                <w:color w:val="000000"/>
                <w:sz w:val="20"/>
                <w:szCs w:val="20"/>
                <w:lang w:eastAsia="fr-FR"/>
              </w:rPr>
            </w:pPr>
            <w:r w:rsidRPr="007B51A2">
              <w:rPr>
                <w:rFonts w:ascii="Calibri" w:eastAsia="Times New Roman" w:hAnsi="Calibri" w:cs="Calibri"/>
                <w:color w:val="000000"/>
                <w:sz w:val="20"/>
                <w:szCs w:val="20"/>
                <w:lang w:eastAsia="fr-FR"/>
              </w:rPr>
              <w:t>Paid employee</w:t>
            </w:r>
          </w:p>
        </w:tc>
        <w:tc>
          <w:tcPr>
            <w:tcW w:w="522" w:type="pct"/>
            <w:tcBorders>
              <w:top w:val="nil"/>
              <w:left w:val="nil"/>
              <w:bottom w:val="single" w:sz="4" w:space="0" w:color="auto"/>
              <w:right w:val="nil"/>
            </w:tcBorders>
            <w:shd w:val="clear" w:color="auto" w:fill="BCD5EE"/>
            <w:vAlign w:val="bottom"/>
            <w:hideMark/>
          </w:tcPr>
          <w:p w14:paraId="748B1B87" w14:textId="77777777" w:rsidR="008851ED" w:rsidRPr="007B51A2" w:rsidRDefault="008851ED" w:rsidP="00163229">
            <w:pPr>
              <w:spacing w:after="0" w:line="240" w:lineRule="auto"/>
              <w:jc w:val="right"/>
              <w:rPr>
                <w:rFonts w:ascii="Calibri" w:eastAsia="Times New Roman" w:hAnsi="Calibri" w:cs="Calibri"/>
                <w:color w:val="000000"/>
                <w:sz w:val="20"/>
                <w:szCs w:val="20"/>
                <w:lang w:eastAsia="fr-FR"/>
              </w:rPr>
            </w:pPr>
            <w:r w:rsidRPr="007B51A2">
              <w:rPr>
                <w:rFonts w:ascii="Calibri" w:eastAsia="Times New Roman" w:hAnsi="Calibri" w:cs="Calibri"/>
                <w:color w:val="000000"/>
                <w:sz w:val="20"/>
                <w:szCs w:val="20"/>
                <w:lang w:eastAsia="fr-FR"/>
              </w:rPr>
              <w:t>Employer</w:t>
            </w:r>
          </w:p>
        </w:tc>
        <w:tc>
          <w:tcPr>
            <w:tcW w:w="522" w:type="pct"/>
            <w:gridSpan w:val="2"/>
            <w:tcBorders>
              <w:top w:val="nil"/>
              <w:left w:val="nil"/>
              <w:bottom w:val="single" w:sz="4" w:space="0" w:color="auto"/>
              <w:right w:val="nil"/>
            </w:tcBorders>
            <w:shd w:val="clear" w:color="auto" w:fill="BCD5EE"/>
            <w:vAlign w:val="bottom"/>
            <w:hideMark/>
          </w:tcPr>
          <w:p w14:paraId="17ABFEC9" w14:textId="77777777" w:rsidR="008851ED" w:rsidRPr="007B51A2" w:rsidRDefault="008851ED" w:rsidP="00163229">
            <w:pPr>
              <w:spacing w:after="0" w:line="240" w:lineRule="auto"/>
              <w:jc w:val="right"/>
              <w:rPr>
                <w:rFonts w:ascii="Calibri" w:eastAsia="Times New Roman" w:hAnsi="Calibri" w:cs="Calibri"/>
                <w:color w:val="000000"/>
                <w:sz w:val="20"/>
                <w:szCs w:val="20"/>
                <w:lang w:eastAsia="fr-FR"/>
              </w:rPr>
            </w:pPr>
            <w:r w:rsidRPr="007B51A2">
              <w:rPr>
                <w:rFonts w:ascii="Calibri" w:eastAsia="Times New Roman" w:hAnsi="Calibri" w:cs="Calibri"/>
                <w:color w:val="000000"/>
                <w:sz w:val="20"/>
                <w:szCs w:val="20"/>
                <w:lang w:eastAsia="fr-FR"/>
              </w:rPr>
              <w:t>Own account worker</w:t>
            </w:r>
          </w:p>
        </w:tc>
        <w:tc>
          <w:tcPr>
            <w:tcW w:w="523" w:type="pct"/>
            <w:tcBorders>
              <w:top w:val="nil"/>
              <w:left w:val="nil"/>
              <w:bottom w:val="single" w:sz="4" w:space="0" w:color="auto"/>
              <w:right w:val="nil"/>
            </w:tcBorders>
            <w:shd w:val="clear" w:color="auto" w:fill="BCD5EE"/>
            <w:vAlign w:val="bottom"/>
            <w:hideMark/>
          </w:tcPr>
          <w:p w14:paraId="3C5A187F" w14:textId="77777777" w:rsidR="008851ED" w:rsidRPr="007B51A2" w:rsidRDefault="008851ED" w:rsidP="00163229">
            <w:pPr>
              <w:spacing w:after="0" w:line="240" w:lineRule="auto"/>
              <w:jc w:val="right"/>
              <w:rPr>
                <w:rFonts w:ascii="Calibri" w:eastAsia="Times New Roman" w:hAnsi="Calibri" w:cs="Calibri"/>
                <w:color w:val="000000"/>
                <w:sz w:val="20"/>
                <w:szCs w:val="20"/>
                <w:lang w:eastAsia="fr-FR"/>
              </w:rPr>
            </w:pPr>
            <w:r w:rsidRPr="007B51A2">
              <w:rPr>
                <w:rFonts w:ascii="Calibri" w:eastAsia="Times New Roman" w:hAnsi="Calibri" w:cs="Calibri"/>
                <w:color w:val="000000"/>
                <w:sz w:val="20"/>
                <w:szCs w:val="20"/>
                <w:lang w:eastAsia="fr-FR"/>
              </w:rPr>
              <w:t>Unpaid family worker</w:t>
            </w:r>
          </w:p>
        </w:tc>
        <w:tc>
          <w:tcPr>
            <w:tcW w:w="527" w:type="pct"/>
            <w:tcBorders>
              <w:top w:val="nil"/>
              <w:left w:val="nil"/>
              <w:bottom w:val="single" w:sz="4" w:space="0" w:color="auto"/>
              <w:right w:val="nil"/>
            </w:tcBorders>
            <w:shd w:val="clear" w:color="auto" w:fill="BCD5EE"/>
            <w:vAlign w:val="bottom"/>
            <w:hideMark/>
          </w:tcPr>
          <w:p w14:paraId="676A91CE" w14:textId="6FC700B2" w:rsidR="008851ED" w:rsidRPr="007B51A2" w:rsidRDefault="008851ED" w:rsidP="00163229">
            <w:pPr>
              <w:spacing w:after="0" w:line="240" w:lineRule="auto"/>
              <w:jc w:val="right"/>
              <w:rPr>
                <w:rFonts w:ascii="Calibri" w:eastAsia="Times New Roman" w:hAnsi="Calibri" w:cs="Calibri"/>
                <w:color w:val="000000"/>
                <w:sz w:val="20"/>
                <w:szCs w:val="20"/>
                <w:lang w:eastAsia="fr-FR"/>
              </w:rPr>
            </w:pPr>
            <w:r w:rsidRPr="007B51A2">
              <w:rPr>
                <w:rFonts w:ascii="Calibri" w:eastAsia="Times New Roman" w:hAnsi="Calibri" w:cs="Calibri"/>
                <w:color w:val="000000"/>
                <w:sz w:val="20"/>
                <w:szCs w:val="20"/>
                <w:lang w:eastAsia="fr-FR"/>
              </w:rPr>
              <w:t> </w:t>
            </w:r>
            <w:r w:rsidR="00163229" w:rsidRPr="007B51A2">
              <w:rPr>
                <w:rFonts w:ascii="Calibri" w:eastAsia="Times New Roman" w:hAnsi="Calibri" w:cs="Calibri"/>
                <w:color w:val="000000"/>
                <w:sz w:val="20"/>
                <w:szCs w:val="20"/>
                <w:lang w:eastAsia="fr-FR"/>
              </w:rPr>
              <w:t>Total</w:t>
            </w:r>
          </w:p>
        </w:tc>
      </w:tr>
      <w:tr w:rsidR="00BD5E02" w:rsidRPr="007B51A2" w14:paraId="773FE3EC" w14:textId="77777777" w:rsidTr="00BD5E02">
        <w:trPr>
          <w:trHeight w:val="20"/>
        </w:trPr>
        <w:tc>
          <w:tcPr>
            <w:tcW w:w="1321" w:type="pct"/>
            <w:tcBorders>
              <w:top w:val="nil"/>
              <w:left w:val="nil"/>
              <w:bottom w:val="nil"/>
              <w:right w:val="nil"/>
            </w:tcBorders>
            <w:shd w:val="clear" w:color="auto" w:fill="auto"/>
            <w:noWrap/>
            <w:vAlign w:val="bottom"/>
            <w:hideMark/>
          </w:tcPr>
          <w:p w14:paraId="0BBFEE16"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Agriculture (Group 3)</w:t>
            </w:r>
          </w:p>
        </w:tc>
        <w:tc>
          <w:tcPr>
            <w:tcW w:w="1061" w:type="pct"/>
            <w:tcBorders>
              <w:top w:val="nil"/>
              <w:left w:val="nil"/>
              <w:bottom w:val="nil"/>
              <w:right w:val="nil"/>
            </w:tcBorders>
            <w:shd w:val="clear" w:color="auto" w:fill="auto"/>
            <w:noWrap/>
            <w:vAlign w:val="bottom"/>
            <w:hideMark/>
          </w:tcPr>
          <w:p w14:paraId="5D1D6761"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Formal employment</w:t>
            </w:r>
          </w:p>
        </w:tc>
        <w:tc>
          <w:tcPr>
            <w:tcW w:w="524" w:type="pct"/>
            <w:tcBorders>
              <w:top w:val="nil"/>
              <w:left w:val="nil"/>
              <w:bottom w:val="nil"/>
              <w:right w:val="nil"/>
            </w:tcBorders>
            <w:shd w:val="clear" w:color="auto" w:fill="auto"/>
            <w:noWrap/>
            <w:vAlign w:val="bottom"/>
            <w:hideMark/>
          </w:tcPr>
          <w:p w14:paraId="4C13E694"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87,8</w:t>
            </w:r>
          </w:p>
        </w:tc>
        <w:tc>
          <w:tcPr>
            <w:tcW w:w="522" w:type="pct"/>
            <w:tcBorders>
              <w:top w:val="nil"/>
              <w:left w:val="nil"/>
              <w:bottom w:val="nil"/>
              <w:right w:val="nil"/>
            </w:tcBorders>
            <w:shd w:val="clear" w:color="auto" w:fill="auto"/>
            <w:noWrap/>
            <w:vAlign w:val="bottom"/>
            <w:hideMark/>
          </w:tcPr>
          <w:p w14:paraId="32819CA6"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3,1</w:t>
            </w:r>
          </w:p>
        </w:tc>
        <w:tc>
          <w:tcPr>
            <w:tcW w:w="522" w:type="pct"/>
            <w:gridSpan w:val="2"/>
            <w:tcBorders>
              <w:top w:val="nil"/>
              <w:left w:val="nil"/>
              <w:bottom w:val="nil"/>
              <w:right w:val="nil"/>
            </w:tcBorders>
            <w:shd w:val="clear" w:color="auto" w:fill="auto"/>
            <w:noWrap/>
            <w:vAlign w:val="bottom"/>
            <w:hideMark/>
          </w:tcPr>
          <w:p w14:paraId="316360D3"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9,1</w:t>
            </w:r>
          </w:p>
        </w:tc>
        <w:tc>
          <w:tcPr>
            <w:tcW w:w="523" w:type="pct"/>
            <w:tcBorders>
              <w:top w:val="nil"/>
              <w:left w:val="nil"/>
              <w:bottom w:val="nil"/>
              <w:right w:val="nil"/>
            </w:tcBorders>
            <w:shd w:val="clear" w:color="auto" w:fill="auto"/>
            <w:noWrap/>
            <w:vAlign w:val="bottom"/>
            <w:hideMark/>
          </w:tcPr>
          <w:p w14:paraId="4C86544C"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0,0</w:t>
            </w:r>
          </w:p>
        </w:tc>
        <w:tc>
          <w:tcPr>
            <w:tcW w:w="527" w:type="pct"/>
            <w:tcBorders>
              <w:top w:val="nil"/>
              <w:left w:val="nil"/>
              <w:bottom w:val="nil"/>
              <w:right w:val="nil"/>
            </w:tcBorders>
            <w:shd w:val="clear" w:color="auto" w:fill="auto"/>
            <w:noWrap/>
            <w:vAlign w:val="bottom"/>
            <w:hideMark/>
          </w:tcPr>
          <w:p w14:paraId="585CB2B0"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100,0</w:t>
            </w:r>
          </w:p>
        </w:tc>
      </w:tr>
      <w:tr w:rsidR="00BD5E02" w:rsidRPr="007B51A2" w14:paraId="4F51B82C" w14:textId="77777777" w:rsidTr="00BD5E02">
        <w:trPr>
          <w:trHeight w:val="20"/>
        </w:trPr>
        <w:tc>
          <w:tcPr>
            <w:tcW w:w="1321" w:type="pct"/>
            <w:tcBorders>
              <w:top w:val="nil"/>
              <w:left w:val="nil"/>
              <w:bottom w:val="nil"/>
              <w:right w:val="nil"/>
            </w:tcBorders>
            <w:shd w:val="clear" w:color="auto" w:fill="auto"/>
            <w:noWrap/>
            <w:vAlign w:val="bottom"/>
            <w:hideMark/>
          </w:tcPr>
          <w:p w14:paraId="6917DAB4" w14:textId="77777777" w:rsidR="008851ED" w:rsidRPr="007B51A2" w:rsidRDefault="008851ED" w:rsidP="008851ED">
            <w:pPr>
              <w:spacing w:after="0" w:line="240" w:lineRule="auto"/>
              <w:jc w:val="right"/>
              <w:rPr>
                <w:rFonts w:eastAsia="Times New Roman" w:cs="Calibri"/>
                <w:color w:val="000000"/>
                <w:sz w:val="20"/>
                <w:szCs w:val="20"/>
                <w:lang w:eastAsia="fr-FR"/>
              </w:rPr>
            </w:pPr>
          </w:p>
        </w:tc>
        <w:tc>
          <w:tcPr>
            <w:tcW w:w="1061" w:type="pct"/>
            <w:tcBorders>
              <w:top w:val="nil"/>
              <w:left w:val="nil"/>
              <w:bottom w:val="nil"/>
              <w:right w:val="nil"/>
            </w:tcBorders>
            <w:shd w:val="clear" w:color="auto" w:fill="auto"/>
            <w:noWrap/>
            <w:vAlign w:val="bottom"/>
            <w:hideMark/>
          </w:tcPr>
          <w:p w14:paraId="532E22E7"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Informal employment</w:t>
            </w:r>
          </w:p>
        </w:tc>
        <w:tc>
          <w:tcPr>
            <w:tcW w:w="524" w:type="pct"/>
            <w:tcBorders>
              <w:top w:val="nil"/>
              <w:left w:val="nil"/>
              <w:bottom w:val="nil"/>
              <w:right w:val="nil"/>
            </w:tcBorders>
            <w:shd w:val="clear" w:color="auto" w:fill="auto"/>
            <w:noWrap/>
            <w:vAlign w:val="bottom"/>
            <w:hideMark/>
          </w:tcPr>
          <w:p w14:paraId="2BFDC6E5"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13,5</w:t>
            </w:r>
          </w:p>
        </w:tc>
        <w:tc>
          <w:tcPr>
            <w:tcW w:w="522" w:type="pct"/>
            <w:tcBorders>
              <w:top w:val="nil"/>
              <w:left w:val="nil"/>
              <w:bottom w:val="nil"/>
              <w:right w:val="nil"/>
            </w:tcBorders>
            <w:shd w:val="clear" w:color="auto" w:fill="auto"/>
            <w:noWrap/>
            <w:vAlign w:val="bottom"/>
            <w:hideMark/>
          </w:tcPr>
          <w:p w14:paraId="41C403E7"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0,8</w:t>
            </w:r>
          </w:p>
        </w:tc>
        <w:tc>
          <w:tcPr>
            <w:tcW w:w="522" w:type="pct"/>
            <w:gridSpan w:val="2"/>
            <w:tcBorders>
              <w:top w:val="nil"/>
              <w:left w:val="nil"/>
              <w:bottom w:val="nil"/>
              <w:right w:val="nil"/>
            </w:tcBorders>
            <w:shd w:val="clear" w:color="auto" w:fill="auto"/>
            <w:noWrap/>
            <w:vAlign w:val="bottom"/>
            <w:hideMark/>
          </w:tcPr>
          <w:p w14:paraId="17D67E0D"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75,3</w:t>
            </w:r>
          </w:p>
        </w:tc>
        <w:tc>
          <w:tcPr>
            <w:tcW w:w="523" w:type="pct"/>
            <w:tcBorders>
              <w:top w:val="nil"/>
              <w:left w:val="nil"/>
              <w:bottom w:val="nil"/>
              <w:right w:val="nil"/>
            </w:tcBorders>
            <w:shd w:val="clear" w:color="auto" w:fill="auto"/>
            <w:noWrap/>
            <w:vAlign w:val="bottom"/>
            <w:hideMark/>
          </w:tcPr>
          <w:p w14:paraId="1AAE76FE"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10,3</w:t>
            </w:r>
          </w:p>
        </w:tc>
        <w:tc>
          <w:tcPr>
            <w:tcW w:w="527" w:type="pct"/>
            <w:tcBorders>
              <w:top w:val="nil"/>
              <w:left w:val="nil"/>
              <w:bottom w:val="nil"/>
              <w:right w:val="nil"/>
            </w:tcBorders>
            <w:shd w:val="clear" w:color="auto" w:fill="auto"/>
            <w:noWrap/>
            <w:vAlign w:val="bottom"/>
            <w:hideMark/>
          </w:tcPr>
          <w:p w14:paraId="32179F94"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100,0</w:t>
            </w:r>
          </w:p>
        </w:tc>
      </w:tr>
      <w:tr w:rsidR="00BD5E02" w:rsidRPr="007B51A2" w14:paraId="1F0C25A4" w14:textId="77777777" w:rsidTr="00163229">
        <w:trPr>
          <w:trHeight w:val="20"/>
        </w:trPr>
        <w:tc>
          <w:tcPr>
            <w:tcW w:w="1321" w:type="pct"/>
            <w:tcBorders>
              <w:top w:val="nil"/>
              <w:left w:val="nil"/>
              <w:bottom w:val="single" w:sz="4" w:space="0" w:color="auto"/>
              <w:right w:val="nil"/>
            </w:tcBorders>
            <w:shd w:val="clear" w:color="auto" w:fill="auto"/>
            <w:noWrap/>
            <w:vAlign w:val="bottom"/>
            <w:hideMark/>
          </w:tcPr>
          <w:p w14:paraId="0D134DCC" w14:textId="77777777" w:rsidR="008851ED" w:rsidRPr="007B51A2" w:rsidRDefault="008851ED" w:rsidP="008851ED">
            <w:pPr>
              <w:spacing w:after="0" w:line="240" w:lineRule="auto"/>
              <w:jc w:val="right"/>
              <w:rPr>
                <w:rFonts w:eastAsia="Times New Roman" w:cs="Calibri"/>
                <w:color w:val="000000"/>
                <w:sz w:val="20"/>
                <w:szCs w:val="20"/>
                <w:lang w:eastAsia="fr-FR"/>
              </w:rPr>
            </w:pPr>
          </w:p>
        </w:tc>
        <w:tc>
          <w:tcPr>
            <w:tcW w:w="1061" w:type="pct"/>
            <w:tcBorders>
              <w:top w:val="nil"/>
              <w:left w:val="nil"/>
              <w:bottom w:val="single" w:sz="4" w:space="0" w:color="auto"/>
              <w:right w:val="nil"/>
            </w:tcBorders>
            <w:shd w:val="clear" w:color="auto" w:fill="auto"/>
            <w:noWrap/>
            <w:vAlign w:val="bottom"/>
            <w:hideMark/>
          </w:tcPr>
          <w:p w14:paraId="389C4E78"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Total</w:t>
            </w:r>
          </w:p>
        </w:tc>
        <w:tc>
          <w:tcPr>
            <w:tcW w:w="524" w:type="pct"/>
            <w:tcBorders>
              <w:top w:val="nil"/>
              <w:left w:val="nil"/>
              <w:bottom w:val="single" w:sz="4" w:space="0" w:color="auto"/>
              <w:right w:val="nil"/>
            </w:tcBorders>
            <w:shd w:val="clear" w:color="auto" w:fill="auto"/>
            <w:noWrap/>
            <w:vAlign w:val="bottom"/>
            <w:hideMark/>
          </w:tcPr>
          <w:p w14:paraId="5F7B36BF"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17,0</w:t>
            </w:r>
          </w:p>
        </w:tc>
        <w:tc>
          <w:tcPr>
            <w:tcW w:w="522" w:type="pct"/>
            <w:tcBorders>
              <w:top w:val="nil"/>
              <w:left w:val="nil"/>
              <w:bottom w:val="single" w:sz="4" w:space="0" w:color="auto"/>
              <w:right w:val="nil"/>
            </w:tcBorders>
            <w:shd w:val="clear" w:color="auto" w:fill="auto"/>
            <w:noWrap/>
            <w:vAlign w:val="bottom"/>
            <w:hideMark/>
          </w:tcPr>
          <w:p w14:paraId="14F01F79"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0,9</w:t>
            </w:r>
          </w:p>
        </w:tc>
        <w:tc>
          <w:tcPr>
            <w:tcW w:w="522" w:type="pct"/>
            <w:gridSpan w:val="2"/>
            <w:tcBorders>
              <w:top w:val="nil"/>
              <w:left w:val="nil"/>
              <w:bottom w:val="single" w:sz="4" w:space="0" w:color="auto"/>
              <w:right w:val="nil"/>
            </w:tcBorders>
            <w:shd w:val="clear" w:color="auto" w:fill="auto"/>
            <w:noWrap/>
            <w:vAlign w:val="bottom"/>
            <w:hideMark/>
          </w:tcPr>
          <w:p w14:paraId="5AF40F84"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72,2</w:t>
            </w:r>
          </w:p>
        </w:tc>
        <w:tc>
          <w:tcPr>
            <w:tcW w:w="523" w:type="pct"/>
            <w:tcBorders>
              <w:top w:val="nil"/>
              <w:left w:val="nil"/>
              <w:bottom w:val="single" w:sz="4" w:space="0" w:color="auto"/>
              <w:right w:val="nil"/>
            </w:tcBorders>
            <w:shd w:val="clear" w:color="auto" w:fill="auto"/>
            <w:noWrap/>
            <w:vAlign w:val="bottom"/>
            <w:hideMark/>
          </w:tcPr>
          <w:p w14:paraId="60041B62"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9,9</w:t>
            </w:r>
          </w:p>
        </w:tc>
        <w:tc>
          <w:tcPr>
            <w:tcW w:w="527" w:type="pct"/>
            <w:tcBorders>
              <w:top w:val="nil"/>
              <w:left w:val="nil"/>
              <w:bottom w:val="single" w:sz="4" w:space="0" w:color="auto"/>
              <w:right w:val="nil"/>
            </w:tcBorders>
            <w:shd w:val="clear" w:color="auto" w:fill="auto"/>
            <w:noWrap/>
            <w:vAlign w:val="bottom"/>
            <w:hideMark/>
          </w:tcPr>
          <w:p w14:paraId="189B760A"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100,0</w:t>
            </w:r>
          </w:p>
        </w:tc>
      </w:tr>
      <w:tr w:rsidR="00BD5E02" w:rsidRPr="007B51A2" w14:paraId="1A7CCA61" w14:textId="77777777" w:rsidTr="00163229">
        <w:trPr>
          <w:trHeight w:val="20"/>
        </w:trPr>
        <w:tc>
          <w:tcPr>
            <w:tcW w:w="1321" w:type="pct"/>
            <w:tcBorders>
              <w:top w:val="single" w:sz="4" w:space="0" w:color="auto"/>
              <w:left w:val="nil"/>
              <w:bottom w:val="nil"/>
              <w:right w:val="nil"/>
            </w:tcBorders>
            <w:shd w:val="clear" w:color="auto" w:fill="auto"/>
            <w:noWrap/>
            <w:vAlign w:val="bottom"/>
            <w:hideMark/>
          </w:tcPr>
          <w:p w14:paraId="300CCD69"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Non-agriculture</w:t>
            </w:r>
          </w:p>
        </w:tc>
        <w:tc>
          <w:tcPr>
            <w:tcW w:w="1061" w:type="pct"/>
            <w:tcBorders>
              <w:top w:val="single" w:sz="4" w:space="0" w:color="auto"/>
              <w:left w:val="nil"/>
              <w:bottom w:val="nil"/>
              <w:right w:val="nil"/>
            </w:tcBorders>
            <w:shd w:val="clear" w:color="auto" w:fill="auto"/>
            <w:noWrap/>
            <w:vAlign w:val="bottom"/>
            <w:hideMark/>
          </w:tcPr>
          <w:p w14:paraId="7630FDE6"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Formal employment</w:t>
            </w:r>
          </w:p>
        </w:tc>
        <w:tc>
          <w:tcPr>
            <w:tcW w:w="524" w:type="pct"/>
            <w:tcBorders>
              <w:top w:val="single" w:sz="4" w:space="0" w:color="auto"/>
              <w:left w:val="nil"/>
              <w:bottom w:val="nil"/>
              <w:right w:val="nil"/>
            </w:tcBorders>
            <w:shd w:val="clear" w:color="auto" w:fill="auto"/>
            <w:noWrap/>
            <w:vAlign w:val="bottom"/>
            <w:hideMark/>
          </w:tcPr>
          <w:p w14:paraId="508948B4"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90,6</w:t>
            </w:r>
          </w:p>
        </w:tc>
        <w:tc>
          <w:tcPr>
            <w:tcW w:w="522" w:type="pct"/>
            <w:tcBorders>
              <w:top w:val="single" w:sz="4" w:space="0" w:color="auto"/>
              <w:left w:val="nil"/>
              <w:bottom w:val="nil"/>
              <w:right w:val="nil"/>
            </w:tcBorders>
            <w:shd w:val="clear" w:color="auto" w:fill="auto"/>
            <w:noWrap/>
            <w:vAlign w:val="bottom"/>
            <w:hideMark/>
          </w:tcPr>
          <w:p w14:paraId="3DB70DD0"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3,4</w:t>
            </w:r>
          </w:p>
        </w:tc>
        <w:tc>
          <w:tcPr>
            <w:tcW w:w="522" w:type="pct"/>
            <w:gridSpan w:val="2"/>
            <w:tcBorders>
              <w:top w:val="single" w:sz="4" w:space="0" w:color="auto"/>
              <w:left w:val="nil"/>
              <w:bottom w:val="nil"/>
              <w:right w:val="nil"/>
            </w:tcBorders>
            <w:shd w:val="clear" w:color="auto" w:fill="auto"/>
            <w:noWrap/>
            <w:vAlign w:val="bottom"/>
            <w:hideMark/>
          </w:tcPr>
          <w:p w14:paraId="3299B809"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5,9</w:t>
            </w:r>
          </w:p>
        </w:tc>
        <w:tc>
          <w:tcPr>
            <w:tcW w:w="523" w:type="pct"/>
            <w:tcBorders>
              <w:top w:val="single" w:sz="4" w:space="0" w:color="auto"/>
              <w:left w:val="nil"/>
              <w:bottom w:val="nil"/>
              <w:right w:val="nil"/>
            </w:tcBorders>
            <w:shd w:val="clear" w:color="auto" w:fill="auto"/>
            <w:noWrap/>
            <w:vAlign w:val="bottom"/>
            <w:hideMark/>
          </w:tcPr>
          <w:p w14:paraId="4E35F215"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0,0</w:t>
            </w:r>
          </w:p>
        </w:tc>
        <w:tc>
          <w:tcPr>
            <w:tcW w:w="527" w:type="pct"/>
            <w:tcBorders>
              <w:top w:val="single" w:sz="4" w:space="0" w:color="auto"/>
              <w:left w:val="nil"/>
              <w:bottom w:val="nil"/>
              <w:right w:val="nil"/>
            </w:tcBorders>
            <w:shd w:val="clear" w:color="auto" w:fill="auto"/>
            <w:noWrap/>
            <w:vAlign w:val="bottom"/>
            <w:hideMark/>
          </w:tcPr>
          <w:p w14:paraId="0694EE0B"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100,0</w:t>
            </w:r>
          </w:p>
        </w:tc>
      </w:tr>
      <w:tr w:rsidR="00BD5E02" w:rsidRPr="007B51A2" w14:paraId="34FB4D45" w14:textId="77777777" w:rsidTr="00BD5E02">
        <w:trPr>
          <w:trHeight w:val="20"/>
        </w:trPr>
        <w:tc>
          <w:tcPr>
            <w:tcW w:w="1321" w:type="pct"/>
            <w:tcBorders>
              <w:top w:val="nil"/>
              <w:left w:val="nil"/>
              <w:bottom w:val="nil"/>
              <w:right w:val="nil"/>
            </w:tcBorders>
            <w:shd w:val="clear" w:color="auto" w:fill="auto"/>
            <w:noWrap/>
            <w:vAlign w:val="bottom"/>
            <w:hideMark/>
          </w:tcPr>
          <w:p w14:paraId="406CAF6C" w14:textId="77777777" w:rsidR="008851ED" w:rsidRPr="007B51A2" w:rsidRDefault="008851ED" w:rsidP="008851ED">
            <w:pPr>
              <w:spacing w:after="0" w:line="240" w:lineRule="auto"/>
              <w:jc w:val="right"/>
              <w:rPr>
                <w:rFonts w:eastAsia="Times New Roman" w:cs="Calibri"/>
                <w:color w:val="000000"/>
                <w:sz w:val="20"/>
                <w:szCs w:val="20"/>
                <w:lang w:eastAsia="fr-FR"/>
              </w:rPr>
            </w:pPr>
          </w:p>
        </w:tc>
        <w:tc>
          <w:tcPr>
            <w:tcW w:w="1061" w:type="pct"/>
            <w:tcBorders>
              <w:top w:val="nil"/>
              <w:left w:val="nil"/>
              <w:bottom w:val="nil"/>
              <w:right w:val="nil"/>
            </w:tcBorders>
            <w:shd w:val="clear" w:color="auto" w:fill="auto"/>
            <w:noWrap/>
            <w:vAlign w:val="bottom"/>
            <w:hideMark/>
          </w:tcPr>
          <w:p w14:paraId="2492A751"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Informal employment</w:t>
            </w:r>
          </w:p>
        </w:tc>
        <w:tc>
          <w:tcPr>
            <w:tcW w:w="524" w:type="pct"/>
            <w:tcBorders>
              <w:top w:val="nil"/>
              <w:left w:val="nil"/>
              <w:bottom w:val="nil"/>
              <w:right w:val="nil"/>
            </w:tcBorders>
            <w:shd w:val="clear" w:color="auto" w:fill="auto"/>
            <w:noWrap/>
            <w:vAlign w:val="bottom"/>
            <w:hideMark/>
          </w:tcPr>
          <w:p w14:paraId="2929832D"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46,0</w:t>
            </w:r>
          </w:p>
        </w:tc>
        <w:tc>
          <w:tcPr>
            <w:tcW w:w="522" w:type="pct"/>
            <w:tcBorders>
              <w:top w:val="nil"/>
              <w:left w:val="nil"/>
              <w:bottom w:val="nil"/>
              <w:right w:val="nil"/>
            </w:tcBorders>
            <w:shd w:val="clear" w:color="auto" w:fill="auto"/>
            <w:noWrap/>
            <w:vAlign w:val="bottom"/>
            <w:hideMark/>
          </w:tcPr>
          <w:p w14:paraId="389A2A64"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1,8</w:t>
            </w:r>
          </w:p>
        </w:tc>
        <w:tc>
          <w:tcPr>
            <w:tcW w:w="522" w:type="pct"/>
            <w:gridSpan w:val="2"/>
            <w:tcBorders>
              <w:top w:val="nil"/>
              <w:left w:val="nil"/>
              <w:bottom w:val="nil"/>
              <w:right w:val="nil"/>
            </w:tcBorders>
            <w:shd w:val="clear" w:color="auto" w:fill="auto"/>
            <w:noWrap/>
            <w:vAlign w:val="bottom"/>
            <w:hideMark/>
          </w:tcPr>
          <w:p w14:paraId="0D591E64"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47,5</w:t>
            </w:r>
          </w:p>
        </w:tc>
        <w:tc>
          <w:tcPr>
            <w:tcW w:w="523" w:type="pct"/>
            <w:tcBorders>
              <w:top w:val="nil"/>
              <w:left w:val="nil"/>
              <w:bottom w:val="nil"/>
              <w:right w:val="nil"/>
            </w:tcBorders>
            <w:shd w:val="clear" w:color="auto" w:fill="auto"/>
            <w:noWrap/>
            <w:vAlign w:val="bottom"/>
            <w:hideMark/>
          </w:tcPr>
          <w:p w14:paraId="2EEF908F"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4,6</w:t>
            </w:r>
          </w:p>
        </w:tc>
        <w:tc>
          <w:tcPr>
            <w:tcW w:w="527" w:type="pct"/>
            <w:tcBorders>
              <w:top w:val="nil"/>
              <w:left w:val="nil"/>
              <w:bottom w:val="nil"/>
              <w:right w:val="nil"/>
            </w:tcBorders>
            <w:shd w:val="clear" w:color="auto" w:fill="auto"/>
            <w:noWrap/>
            <w:vAlign w:val="bottom"/>
            <w:hideMark/>
          </w:tcPr>
          <w:p w14:paraId="37899A90"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100,0</w:t>
            </w:r>
          </w:p>
        </w:tc>
      </w:tr>
      <w:tr w:rsidR="00BD5E02" w:rsidRPr="007B51A2" w14:paraId="045FFB71" w14:textId="77777777" w:rsidTr="00163229">
        <w:trPr>
          <w:trHeight w:val="20"/>
        </w:trPr>
        <w:tc>
          <w:tcPr>
            <w:tcW w:w="1321" w:type="pct"/>
            <w:tcBorders>
              <w:top w:val="nil"/>
              <w:left w:val="nil"/>
              <w:bottom w:val="single" w:sz="4" w:space="0" w:color="auto"/>
              <w:right w:val="nil"/>
            </w:tcBorders>
            <w:shd w:val="clear" w:color="auto" w:fill="auto"/>
            <w:noWrap/>
            <w:vAlign w:val="bottom"/>
            <w:hideMark/>
          </w:tcPr>
          <w:p w14:paraId="27D02A6F" w14:textId="77777777" w:rsidR="008851ED" w:rsidRPr="007B51A2" w:rsidRDefault="008851ED" w:rsidP="008851ED">
            <w:pPr>
              <w:spacing w:after="0" w:line="240" w:lineRule="auto"/>
              <w:jc w:val="right"/>
              <w:rPr>
                <w:rFonts w:eastAsia="Times New Roman" w:cs="Calibri"/>
                <w:color w:val="000000"/>
                <w:sz w:val="20"/>
                <w:szCs w:val="20"/>
                <w:lang w:eastAsia="fr-FR"/>
              </w:rPr>
            </w:pPr>
          </w:p>
        </w:tc>
        <w:tc>
          <w:tcPr>
            <w:tcW w:w="1061" w:type="pct"/>
            <w:tcBorders>
              <w:top w:val="nil"/>
              <w:left w:val="nil"/>
              <w:bottom w:val="single" w:sz="4" w:space="0" w:color="auto"/>
              <w:right w:val="nil"/>
            </w:tcBorders>
            <w:shd w:val="clear" w:color="auto" w:fill="auto"/>
            <w:noWrap/>
            <w:vAlign w:val="bottom"/>
            <w:hideMark/>
          </w:tcPr>
          <w:p w14:paraId="77F89A0B"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Total</w:t>
            </w:r>
          </w:p>
        </w:tc>
        <w:tc>
          <w:tcPr>
            <w:tcW w:w="524" w:type="pct"/>
            <w:tcBorders>
              <w:top w:val="nil"/>
              <w:left w:val="nil"/>
              <w:bottom w:val="single" w:sz="4" w:space="0" w:color="auto"/>
              <w:right w:val="nil"/>
            </w:tcBorders>
            <w:shd w:val="clear" w:color="auto" w:fill="auto"/>
            <w:noWrap/>
            <w:vAlign w:val="bottom"/>
            <w:hideMark/>
          </w:tcPr>
          <w:p w14:paraId="173AA144"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69,3</w:t>
            </w:r>
          </w:p>
        </w:tc>
        <w:tc>
          <w:tcPr>
            <w:tcW w:w="522" w:type="pct"/>
            <w:tcBorders>
              <w:top w:val="nil"/>
              <w:left w:val="nil"/>
              <w:bottom w:val="single" w:sz="4" w:space="0" w:color="auto"/>
              <w:right w:val="nil"/>
            </w:tcBorders>
            <w:shd w:val="clear" w:color="auto" w:fill="auto"/>
            <w:noWrap/>
            <w:vAlign w:val="bottom"/>
            <w:hideMark/>
          </w:tcPr>
          <w:p w14:paraId="3F497E8D"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2,7</w:t>
            </w:r>
          </w:p>
        </w:tc>
        <w:tc>
          <w:tcPr>
            <w:tcW w:w="522" w:type="pct"/>
            <w:gridSpan w:val="2"/>
            <w:tcBorders>
              <w:top w:val="nil"/>
              <w:left w:val="nil"/>
              <w:bottom w:val="single" w:sz="4" w:space="0" w:color="auto"/>
              <w:right w:val="nil"/>
            </w:tcBorders>
            <w:shd w:val="clear" w:color="auto" w:fill="auto"/>
            <w:noWrap/>
            <w:vAlign w:val="bottom"/>
            <w:hideMark/>
          </w:tcPr>
          <w:p w14:paraId="0188C0B1"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25,8</w:t>
            </w:r>
          </w:p>
        </w:tc>
        <w:tc>
          <w:tcPr>
            <w:tcW w:w="523" w:type="pct"/>
            <w:tcBorders>
              <w:top w:val="nil"/>
              <w:left w:val="nil"/>
              <w:bottom w:val="single" w:sz="4" w:space="0" w:color="auto"/>
              <w:right w:val="nil"/>
            </w:tcBorders>
            <w:shd w:val="clear" w:color="auto" w:fill="auto"/>
            <w:noWrap/>
            <w:vAlign w:val="bottom"/>
            <w:hideMark/>
          </w:tcPr>
          <w:p w14:paraId="7654F521"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2,2</w:t>
            </w:r>
          </w:p>
        </w:tc>
        <w:tc>
          <w:tcPr>
            <w:tcW w:w="527" w:type="pct"/>
            <w:tcBorders>
              <w:top w:val="nil"/>
              <w:left w:val="nil"/>
              <w:bottom w:val="single" w:sz="4" w:space="0" w:color="auto"/>
              <w:right w:val="nil"/>
            </w:tcBorders>
            <w:shd w:val="clear" w:color="auto" w:fill="auto"/>
            <w:noWrap/>
            <w:vAlign w:val="bottom"/>
            <w:hideMark/>
          </w:tcPr>
          <w:p w14:paraId="344CE0FC"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100,0</w:t>
            </w:r>
          </w:p>
        </w:tc>
      </w:tr>
      <w:tr w:rsidR="00BD5E02" w:rsidRPr="007B51A2" w14:paraId="16376B39" w14:textId="77777777" w:rsidTr="00163229">
        <w:trPr>
          <w:trHeight w:val="20"/>
        </w:trPr>
        <w:tc>
          <w:tcPr>
            <w:tcW w:w="1321" w:type="pct"/>
            <w:tcBorders>
              <w:top w:val="single" w:sz="4" w:space="0" w:color="auto"/>
              <w:left w:val="nil"/>
              <w:bottom w:val="nil"/>
              <w:right w:val="nil"/>
            </w:tcBorders>
            <w:shd w:val="clear" w:color="auto" w:fill="auto"/>
            <w:noWrap/>
            <w:vAlign w:val="bottom"/>
            <w:hideMark/>
          </w:tcPr>
          <w:p w14:paraId="713DD3FF"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Total (including agriculture)</w:t>
            </w:r>
          </w:p>
        </w:tc>
        <w:tc>
          <w:tcPr>
            <w:tcW w:w="1061" w:type="pct"/>
            <w:tcBorders>
              <w:top w:val="single" w:sz="4" w:space="0" w:color="auto"/>
              <w:left w:val="nil"/>
              <w:bottom w:val="nil"/>
              <w:right w:val="nil"/>
            </w:tcBorders>
            <w:shd w:val="clear" w:color="auto" w:fill="auto"/>
            <w:noWrap/>
            <w:vAlign w:val="bottom"/>
            <w:hideMark/>
          </w:tcPr>
          <w:p w14:paraId="6BFAD572"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Formal employment</w:t>
            </w:r>
          </w:p>
        </w:tc>
        <w:tc>
          <w:tcPr>
            <w:tcW w:w="524" w:type="pct"/>
            <w:tcBorders>
              <w:top w:val="single" w:sz="4" w:space="0" w:color="auto"/>
              <w:left w:val="nil"/>
              <w:bottom w:val="nil"/>
              <w:right w:val="nil"/>
            </w:tcBorders>
            <w:shd w:val="clear" w:color="auto" w:fill="auto"/>
            <w:noWrap/>
            <w:vAlign w:val="bottom"/>
            <w:hideMark/>
          </w:tcPr>
          <w:p w14:paraId="10DB6157"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90,6</w:t>
            </w:r>
          </w:p>
        </w:tc>
        <w:tc>
          <w:tcPr>
            <w:tcW w:w="522" w:type="pct"/>
            <w:tcBorders>
              <w:top w:val="single" w:sz="4" w:space="0" w:color="auto"/>
              <w:left w:val="nil"/>
              <w:bottom w:val="nil"/>
              <w:right w:val="nil"/>
            </w:tcBorders>
            <w:shd w:val="clear" w:color="auto" w:fill="auto"/>
            <w:noWrap/>
            <w:vAlign w:val="bottom"/>
            <w:hideMark/>
          </w:tcPr>
          <w:p w14:paraId="4B3201E0"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3,4</w:t>
            </w:r>
          </w:p>
        </w:tc>
        <w:tc>
          <w:tcPr>
            <w:tcW w:w="522" w:type="pct"/>
            <w:gridSpan w:val="2"/>
            <w:tcBorders>
              <w:top w:val="single" w:sz="4" w:space="0" w:color="auto"/>
              <w:left w:val="nil"/>
              <w:bottom w:val="nil"/>
              <w:right w:val="nil"/>
            </w:tcBorders>
            <w:shd w:val="clear" w:color="auto" w:fill="auto"/>
            <w:noWrap/>
            <w:vAlign w:val="bottom"/>
            <w:hideMark/>
          </w:tcPr>
          <w:p w14:paraId="587EBBDA"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6,0</w:t>
            </w:r>
          </w:p>
        </w:tc>
        <w:tc>
          <w:tcPr>
            <w:tcW w:w="523" w:type="pct"/>
            <w:tcBorders>
              <w:top w:val="single" w:sz="4" w:space="0" w:color="auto"/>
              <w:left w:val="nil"/>
              <w:bottom w:val="nil"/>
              <w:right w:val="nil"/>
            </w:tcBorders>
            <w:shd w:val="clear" w:color="auto" w:fill="auto"/>
            <w:noWrap/>
            <w:vAlign w:val="bottom"/>
            <w:hideMark/>
          </w:tcPr>
          <w:p w14:paraId="10F96CFF"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0,0</w:t>
            </w:r>
          </w:p>
        </w:tc>
        <w:tc>
          <w:tcPr>
            <w:tcW w:w="527" w:type="pct"/>
            <w:tcBorders>
              <w:top w:val="single" w:sz="4" w:space="0" w:color="auto"/>
              <w:left w:val="nil"/>
              <w:bottom w:val="nil"/>
              <w:right w:val="nil"/>
            </w:tcBorders>
            <w:shd w:val="clear" w:color="auto" w:fill="auto"/>
            <w:noWrap/>
            <w:vAlign w:val="bottom"/>
            <w:hideMark/>
          </w:tcPr>
          <w:p w14:paraId="4BD71B19"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100,0</w:t>
            </w:r>
          </w:p>
        </w:tc>
      </w:tr>
      <w:tr w:rsidR="00BD5E02" w:rsidRPr="007B51A2" w14:paraId="0B95BEF4" w14:textId="77777777" w:rsidTr="009E58BF">
        <w:trPr>
          <w:trHeight w:val="20"/>
        </w:trPr>
        <w:tc>
          <w:tcPr>
            <w:tcW w:w="1321" w:type="pct"/>
            <w:tcBorders>
              <w:top w:val="nil"/>
              <w:left w:val="nil"/>
              <w:right w:val="nil"/>
            </w:tcBorders>
            <w:shd w:val="clear" w:color="auto" w:fill="auto"/>
            <w:noWrap/>
            <w:vAlign w:val="bottom"/>
            <w:hideMark/>
          </w:tcPr>
          <w:p w14:paraId="671914B7" w14:textId="77777777" w:rsidR="008851ED" w:rsidRPr="007B51A2" w:rsidRDefault="008851ED" w:rsidP="008851ED">
            <w:pPr>
              <w:spacing w:after="0" w:line="240" w:lineRule="auto"/>
              <w:jc w:val="right"/>
              <w:rPr>
                <w:rFonts w:eastAsia="Times New Roman" w:cs="Calibri"/>
                <w:color w:val="000000"/>
                <w:sz w:val="20"/>
                <w:szCs w:val="20"/>
                <w:lang w:eastAsia="fr-FR"/>
              </w:rPr>
            </w:pPr>
          </w:p>
        </w:tc>
        <w:tc>
          <w:tcPr>
            <w:tcW w:w="1061" w:type="pct"/>
            <w:tcBorders>
              <w:top w:val="nil"/>
              <w:left w:val="nil"/>
              <w:right w:val="nil"/>
            </w:tcBorders>
            <w:shd w:val="clear" w:color="auto" w:fill="auto"/>
            <w:noWrap/>
            <w:vAlign w:val="bottom"/>
            <w:hideMark/>
          </w:tcPr>
          <w:p w14:paraId="483C945C"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Informal employment</w:t>
            </w:r>
          </w:p>
        </w:tc>
        <w:tc>
          <w:tcPr>
            <w:tcW w:w="524" w:type="pct"/>
            <w:tcBorders>
              <w:top w:val="nil"/>
              <w:left w:val="nil"/>
              <w:right w:val="nil"/>
            </w:tcBorders>
            <w:shd w:val="clear" w:color="auto" w:fill="auto"/>
            <w:noWrap/>
            <w:vAlign w:val="bottom"/>
            <w:hideMark/>
          </w:tcPr>
          <w:p w14:paraId="57146C21"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32,8</w:t>
            </w:r>
          </w:p>
        </w:tc>
        <w:tc>
          <w:tcPr>
            <w:tcW w:w="522" w:type="pct"/>
            <w:tcBorders>
              <w:top w:val="nil"/>
              <w:left w:val="nil"/>
              <w:right w:val="nil"/>
            </w:tcBorders>
            <w:shd w:val="clear" w:color="auto" w:fill="auto"/>
            <w:noWrap/>
            <w:vAlign w:val="bottom"/>
            <w:hideMark/>
          </w:tcPr>
          <w:p w14:paraId="45851E9B"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1,4</w:t>
            </w:r>
          </w:p>
        </w:tc>
        <w:tc>
          <w:tcPr>
            <w:tcW w:w="522" w:type="pct"/>
            <w:gridSpan w:val="2"/>
            <w:tcBorders>
              <w:top w:val="nil"/>
              <w:left w:val="nil"/>
              <w:right w:val="nil"/>
            </w:tcBorders>
            <w:shd w:val="clear" w:color="auto" w:fill="auto"/>
            <w:noWrap/>
            <w:vAlign w:val="bottom"/>
            <w:hideMark/>
          </w:tcPr>
          <w:p w14:paraId="1EF3FA60"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58,8</w:t>
            </w:r>
          </w:p>
        </w:tc>
        <w:tc>
          <w:tcPr>
            <w:tcW w:w="523" w:type="pct"/>
            <w:tcBorders>
              <w:top w:val="nil"/>
              <w:left w:val="nil"/>
              <w:right w:val="nil"/>
            </w:tcBorders>
            <w:shd w:val="clear" w:color="auto" w:fill="auto"/>
            <w:noWrap/>
            <w:vAlign w:val="bottom"/>
            <w:hideMark/>
          </w:tcPr>
          <w:p w14:paraId="10D8F517"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7,0</w:t>
            </w:r>
          </w:p>
        </w:tc>
        <w:tc>
          <w:tcPr>
            <w:tcW w:w="527" w:type="pct"/>
            <w:tcBorders>
              <w:top w:val="nil"/>
              <w:left w:val="nil"/>
              <w:right w:val="nil"/>
            </w:tcBorders>
            <w:shd w:val="clear" w:color="auto" w:fill="auto"/>
            <w:noWrap/>
            <w:vAlign w:val="bottom"/>
            <w:hideMark/>
          </w:tcPr>
          <w:p w14:paraId="6E3F4061"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100,0</w:t>
            </w:r>
          </w:p>
        </w:tc>
      </w:tr>
      <w:tr w:rsidR="00BD5E02" w:rsidRPr="007B51A2" w14:paraId="48C0CDB8" w14:textId="77777777" w:rsidTr="009E58BF">
        <w:trPr>
          <w:trHeight w:val="20"/>
        </w:trPr>
        <w:tc>
          <w:tcPr>
            <w:tcW w:w="1321" w:type="pct"/>
            <w:tcBorders>
              <w:top w:val="nil"/>
              <w:left w:val="nil"/>
              <w:bottom w:val="single" w:sz="4" w:space="0" w:color="auto"/>
              <w:right w:val="nil"/>
            </w:tcBorders>
            <w:shd w:val="clear" w:color="auto" w:fill="auto"/>
            <w:noWrap/>
            <w:vAlign w:val="bottom"/>
            <w:hideMark/>
          </w:tcPr>
          <w:p w14:paraId="0ACB57E8" w14:textId="77777777" w:rsidR="008851ED" w:rsidRPr="007B51A2" w:rsidRDefault="008851ED" w:rsidP="008851ED">
            <w:pPr>
              <w:spacing w:after="0" w:line="240" w:lineRule="auto"/>
              <w:jc w:val="right"/>
              <w:rPr>
                <w:rFonts w:eastAsia="Times New Roman" w:cs="Calibri"/>
                <w:color w:val="000000"/>
                <w:sz w:val="20"/>
                <w:szCs w:val="20"/>
                <w:lang w:eastAsia="fr-FR"/>
              </w:rPr>
            </w:pPr>
          </w:p>
        </w:tc>
        <w:tc>
          <w:tcPr>
            <w:tcW w:w="1061" w:type="pct"/>
            <w:tcBorders>
              <w:top w:val="nil"/>
              <w:left w:val="nil"/>
              <w:bottom w:val="single" w:sz="4" w:space="0" w:color="auto"/>
              <w:right w:val="nil"/>
            </w:tcBorders>
            <w:shd w:val="clear" w:color="auto" w:fill="auto"/>
            <w:noWrap/>
            <w:vAlign w:val="bottom"/>
            <w:hideMark/>
          </w:tcPr>
          <w:p w14:paraId="35F81AC6" w14:textId="77777777" w:rsidR="008851ED" w:rsidRPr="007B51A2" w:rsidRDefault="008851ED" w:rsidP="008851ED">
            <w:pPr>
              <w:spacing w:after="0" w:line="240" w:lineRule="auto"/>
              <w:rPr>
                <w:rFonts w:eastAsia="Times New Roman" w:cs="Calibri"/>
                <w:color w:val="000000"/>
                <w:sz w:val="20"/>
                <w:szCs w:val="20"/>
                <w:lang w:eastAsia="fr-FR"/>
              </w:rPr>
            </w:pPr>
            <w:r w:rsidRPr="007B51A2">
              <w:rPr>
                <w:rFonts w:eastAsia="Times New Roman" w:cs="Calibri"/>
                <w:color w:val="000000"/>
                <w:sz w:val="20"/>
                <w:szCs w:val="20"/>
                <w:lang w:eastAsia="fr-FR"/>
              </w:rPr>
              <w:t>Total</w:t>
            </w:r>
          </w:p>
        </w:tc>
        <w:tc>
          <w:tcPr>
            <w:tcW w:w="524" w:type="pct"/>
            <w:tcBorders>
              <w:top w:val="nil"/>
              <w:left w:val="nil"/>
              <w:bottom w:val="single" w:sz="4" w:space="0" w:color="auto"/>
              <w:right w:val="nil"/>
            </w:tcBorders>
            <w:shd w:val="clear" w:color="auto" w:fill="auto"/>
            <w:noWrap/>
            <w:vAlign w:val="bottom"/>
            <w:hideMark/>
          </w:tcPr>
          <w:p w14:paraId="0A280050"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55,9</w:t>
            </w:r>
          </w:p>
        </w:tc>
        <w:tc>
          <w:tcPr>
            <w:tcW w:w="522" w:type="pct"/>
            <w:tcBorders>
              <w:top w:val="nil"/>
              <w:left w:val="nil"/>
              <w:bottom w:val="single" w:sz="4" w:space="0" w:color="auto"/>
              <w:right w:val="nil"/>
            </w:tcBorders>
            <w:shd w:val="clear" w:color="auto" w:fill="auto"/>
            <w:noWrap/>
            <w:vAlign w:val="bottom"/>
            <w:hideMark/>
          </w:tcPr>
          <w:p w14:paraId="3BA0C37F"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2,2</w:t>
            </w:r>
          </w:p>
        </w:tc>
        <w:tc>
          <w:tcPr>
            <w:tcW w:w="522" w:type="pct"/>
            <w:gridSpan w:val="2"/>
            <w:tcBorders>
              <w:top w:val="nil"/>
              <w:left w:val="nil"/>
              <w:bottom w:val="single" w:sz="4" w:space="0" w:color="auto"/>
              <w:right w:val="nil"/>
            </w:tcBorders>
            <w:shd w:val="clear" w:color="auto" w:fill="auto"/>
            <w:noWrap/>
            <w:vAlign w:val="bottom"/>
            <w:hideMark/>
          </w:tcPr>
          <w:p w14:paraId="2178AF16"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37,7</w:t>
            </w:r>
          </w:p>
        </w:tc>
        <w:tc>
          <w:tcPr>
            <w:tcW w:w="523" w:type="pct"/>
            <w:tcBorders>
              <w:top w:val="nil"/>
              <w:left w:val="nil"/>
              <w:bottom w:val="single" w:sz="4" w:space="0" w:color="auto"/>
              <w:right w:val="nil"/>
            </w:tcBorders>
            <w:shd w:val="clear" w:color="auto" w:fill="auto"/>
            <w:noWrap/>
            <w:vAlign w:val="bottom"/>
            <w:hideMark/>
          </w:tcPr>
          <w:p w14:paraId="2DE1B191"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4,2</w:t>
            </w:r>
          </w:p>
        </w:tc>
        <w:tc>
          <w:tcPr>
            <w:tcW w:w="527" w:type="pct"/>
            <w:tcBorders>
              <w:top w:val="nil"/>
              <w:left w:val="nil"/>
              <w:bottom w:val="single" w:sz="4" w:space="0" w:color="auto"/>
              <w:right w:val="nil"/>
            </w:tcBorders>
            <w:shd w:val="clear" w:color="auto" w:fill="auto"/>
            <w:noWrap/>
            <w:vAlign w:val="bottom"/>
            <w:hideMark/>
          </w:tcPr>
          <w:p w14:paraId="4665C198" w14:textId="77777777" w:rsidR="008851ED" w:rsidRPr="007B51A2" w:rsidRDefault="008851ED" w:rsidP="008851ED">
            <w:pPr>
              <w:spacing w:after="0" w:line="240" w:lineRule="auto"/>
              <w:jc w:val="right"/>
              <w:rPr>
                <w:rFonts w:eastAsia="Times New Roman" w:cs="Calibri"/>
                <w:color w:val="000000"/>
                <w:sz w:val="20"/>
                <w:szCs w:val="20"/>
                <w:lang w:eastAsia="fr-FR"/>
              </w:rPr>
            </w:pPr>
            <w:r w:rsidRPr="007B51A2">
              <w:rPr>
                <w:rFonts w:eastAsia="Times New Roman" w:cs="Calibri"/>
                <w:color w:val="000000"/>
                <w:sz w:val="20"/>
                <w:szCs w:val="20"/>
                <w:lang w:eastAsia="fr-FR"/>
              </w:rPr>
              <w:t>100,0</w:t>
            </w:r>
          </w:p>
        </w:tc>
      </w:tr>
    </w:tbl>
    <w:p w14:paraId="7050D266" w14:textId="580AA677" w:rsidR="00163229" w:rsidRPr="007B51A2" w:rsidRDefault="00BD5E02" w:rsidP="00CB077D">
      <w:pPr>
        <w:spacing w:after="0" w:line="240" w:lineRule="auto"/>
        <w:rPr>
          <w:sz w:val="16"/>
          <w:szCs w:val="16"/>
        </w:rPr>
      </w:pPr>
      <w:r w:rsidRPr="007B51A2">
        <w:rPr>
          <w:sz w:val="16"/>
          <w:szCs w:val="16"/>
        </w:rPr>
        <w:t xml:space="preserve">Source: NSO </w:t>
      </w:r>
      <w:proofErr w:type="spellStart"/>
      <w:r w:rsidRPr="007B51A2">
        <w:rPr>
          <w:sz w:val="16"/>
          <w:szCs w:val="16"/>
        </w:rPr>
        <w:t>Abelina</w:t>
      </w:r>
      <w:proofErr w:type="spellEnd"/>
      <w:r w:rsidRPr="007B51A2">
        <w:rPr>
          <w:sz w:val="16"/>
          <w:szCs w:val="16"/>
        </w:rPr>
        <w:t>, Integrated labour force survey 2017.</w:t>
      </w:r>
    </w:p>
    <w:p w14:paraId="2BA11892" w14:textId="77777777" w:rsidR="00CB077D" w:rsidRDefault="00CB077D" w:rsidP="00CB077D">
      <w:pPr>
        <w:spacing w:after="0" w:line="240" w:lineRule="auto"/>
      </w:pPr>
    </w:p>
    <w:p w14:paraId="2E33936F" w14:textId="3E840295" w:rsidR="00C14FCD" w:rsidRDefault="00A84FE4" w:rsidP="00932E08">
      <w:r w:rsidRPr="00C14FCD">
        <w:t xml:space="preserve">Some additional </w:t>
      </w:r>
      <w:r w:rsidR="00163229">
        <w:t xml:space="preserve">tables are </w:t>
      </w:r>
      <w:r w:rsidRPr="00C14FCD">
        <w:t>available in annex.</w:t>
      </w:r>
    </w:p>
    <w:p w14:paraId="48275DAF" w14:textId="0204CA9B" w:rsidR="00950369" w:rsidRPr="00C14FCD" w:rsidRDefault="00E27E66" w:rsidP="00342B09">
      <w:pPr>
        <w:pStyle w:val="Heading1"/>
        <w:rPr>
          <w:rFonts w:asciiTheme="minorHAnsi" w:hAnsiTheme="minorHAnsi"/>
          <w:b/>
          <w:sz w:val="28"/>
        </w:rPr>
      </w:pPr>
      <w:r w:rsidRPr="00C14FCD">
        <w:rPr>
          <w:rFonts w:asciiTheme="minorHAnsi" w:hAnsiTheme="minorHAnsi"/>
          <w:b/>
          <w:sz w:val="28"/>
        </w:rPr>
        <w:t>Policy</w:t>
      </w:r>
      <w:r w:rsidR="004A7433" w:rsidRPr="00C14FCD">
        <w:rPr>
          <w:rFonts w:asciiTheme="minorHAnsi" w:hAnsiTheme="minorHAnsi"/>
          <w:b/>
          <w:sz w:val="28"/>
        </w:rPr>
        <w:t>,</w:t>
      </w:r>
      <w:r w:rsidRPr="00C14FCD">
        <w:rPr>
          <w:rFonts w:asciiTheme="minorHAnsi" w:hAnsiTheme="minorHAnsi"/>
          <w:b/>
          <w:sz w:val="28"/>
        </w:rPr>
        <w:t xml:space="preserve"> legal context </w:t>
      </w:r>
      <w:r w:rsidR="004A7433" w:rsidRPr="00C14FCD">
        <w:rPr>
          <w:rFonts w:asciiTheme="minorHAnsi" w:hAnsiTheme="minorHAnsi"/>
          <w:b/>
          <w:sz w:val="28"/>
        </w:rPr>
        <w:t>and implementation</w:t>
      </w:r>
    </w:p>
    <w:p w14:paraId="4556B16D" w14:textId="796776DF" w:rsidR="00255572" w:rsidRPr="00C14FCD" w:rsidRDefault="00255572" w:rsidP="00255572">
      <w:pPr>
        <w:spacing w:line="276" w:lineRule="auto"/>
        <w:jc w:val="both"/>
      </w:pPr>
      <w:r w:rsidRPr="00C14FCD">
        <w:t xml:space="preserve">Socio-economic support and </w:t>
      </w:r>
      <w:proofErr w:type="spellStart"/>
      <w:r w:rsidRPr="00C14FCD">
        <w:t>upliftment</w:t>
      </w:r>
      <w:proofErr w:type="spellEnd"/>
      <w:r w:rsidRPr="00C14FCD">
        <w:t xml:space="preserve"> is a fundamental constitutional goal in </w:t>
      </w:r>
      <w:proofErr w:type="spellStart"/>
      <w:r w:rsidR="00A84FE4" w:rsidRPr="00C14FCD">
        <w:t>Abelina</w:t>
      </w:r>
      <w:proofErr w:type="spellEnd"/>
      <w:r w:rsidRPr="00C14FCD">
        <w:t xml:space="preserve"> to uphold social justice. The labour regulations in </w:t>
      </w:r>
      <w:proofErr w:type="spellStart"/>
      <w:r w:rsidR="00A84FE4" w:rsidRPr="00C14FCD">
        <w:t>Abelina</w:t>
      </w:r>
      <w:proofErr w:type="spellEnd"/>
      <w:r w:rsidRPr="00C14FCD">
        <w:t xml:space="preserve"> can be grouped into three broad areas based on the aspects of employment covered by them: </w:t>
      </w:r>
      <w:proofErr w:type="spellStart"/>
      <w:r w:rsidRPr="00C14FCD">
        <w:t>i</w:t>
      </w:r>
      <w:proofErr w:type="spellEnd"/>
      <w:r w:rsidRPr="00C14FCD">
        <w:t>) conditions of work, ii) wages and remuneration and iii) social security and welfare of workers.</w:t>
      </w:r>
    </w:p>
    <w:p w14:paraId="30D2F2F7" w14:textId="7745E81F" w:rsidR="00E9182D" w:rsidRPr="00C14FCD" w:rsidRDefault="00426DD6" w:rsidP="00E9182D">
      <w:pPr>
        <w:pStyle w:val="Heading2"/>
        <w:rPr>
          <w:rFonts w:asciiTheme="minorHAnsi" w:hAnsiTheme="minorHAnsi"/>
          <w:b/>
          <w:sz w:val="24"/>
        </w:rPr>
      </w:pPr>
      <w:r>
        <w:rPr>
          <w:rFonts w:asciiTheme="minorHAnsi" w:hAnsiTheme="minorHAnsi"/>
          <w:b/>
          <w:sz w:val="24"/>
        </w:rPr>
        <w:t>The e</w:t>
      </w:r>
      <w:r w:rsidR="00E9182D" w:rsidRPr="00C14FCD">
        <w:rPr>
          <w:rFonts w:asciiTheme="minorHAnsi" w:hAnsiTheme="minorHAnsi"/>
          <w:b/>
          <w:sz w:val="24"/>
        </w:rPr>
        <w:t>mployment relationship</w:t>
      </w:r>
      <w:r w:rsidR="00AA1CC9" w:rsidRPr="00C14FCD">
        <w:rPr>
          <w:rFonts w:asciiTheme="minorHAnsi" w:hAnsiTheme="minorHAnsi"/>
          <w:b/>
          <w:sz w:val="24"/>
        </w:rPr>
        <w:t>,</w:t>
      </w:r>
      <w:r w:rsidR="002F3014" w:rsidRPr="00C14FCD">
        <w:rPr>
          <w:rFonts w:asciiTheme="minorHAnsi" w:hAnsiTheme="minorHAnsi"/>
          <w:b/>
          <w:sz w:val="24"/>
        </w:rPr>
        <w:t xml:space="preserve"> conditions of work</w:t>
      </w:r>
      <w:r w:rsidR="00500AC9" w:rsidRPr="00C14FCD">
        <w:rPr>
          <w:rFonts w:asciiTheme="minorHAnsi" w:hAnsiTheme="minorHAnsi"/>
          <w:b/>
          <w:sz w:val="24"/>
        </w:rPr>
        <w:t xml:space="preserve"> </w:t>
      </w:r>
      <w:r w:rsidR="00AA1CC9" w:rsidRPr="00C14FCD">
        <w:rPr>
          <w:rFonts w:asciiTheme="minorHAnsi" w:hAnsiTheme="minorHAnsi"/>
          <w:b/>
          <w:sz w:val="24"/>
        </w:rPr>
        <w:t>and employment contract</w:t>
      </w:r>
    </w:p>
    <w:p w14:paraId="1D9AE32A" w14:textId="74214164" w:rsidR="00BC39A5" w:rsidRPr="00C14FCD" w:rsidRDefault="003C2819" w:rsidP="00BC39A5">
      <w:pPr>
        <w:pStyle w:val="ListParagraph"/>
        <w:numPr>
          <w:ilvl w:val="0"/>
          <w:numId w:val="5"/>
        </w:numPr>
        <w:spacing w:before="120" w:after="120" w:line="264" w:lineRule="auto"/>
        <w:ind w:left="425" w:hanging="357"/>
        <w:jc w:val="both"/>
      </w:pPr>
      <w:r w:rsidRPr="00C14FCD">
        <w:t xml:space="preserve">The </w:t>
      </w:r>
      <w:r w:rsidR="004E7F08" w:rsidRPr="00C14FCD">
        <w:t>Labour code</w:t>
      </w:r>
      <w:r w:rsidRPr="00C14FCD">
        <w:t xml:space="preserve"> contains provisions regulating the relationship between workers and employers in an employment contract. </w:t>
      </w:r>
      <w:r w:rsidR="00426DD6">
        <w:t>In addition to contracts of unlimited duration</w:t>
      </w:r>
      <w:r w:rsidR="00BC39A5" w:rsidRPr="00C14FCD">
        <w:t>, various types of temporary contracts exist under the law with various levels of protection associated to them. This includes contract</w:t>
      </w:r>
      <w:r w:rsidR="00426DD6">
        <w:t>s</w:t>
      </w:r>
      <w:r w:rsidR="00BC39A5" w:rsidRPr="00C14FCD">
        <w:t xml:space="preserve"> of less than 3 months </w:t>
      </w:r>
      <w:r w:rsidR="00426DD6">
        <w:t xml:space="preserve">and daily contracts (largely used in the agriculture and </w:t>
      </w:r>
      <w:r w:rsidR="00426DD6">
        <w:lastRenderedPageBreak/>
        <w:t xml:space="preserve">construction sectors) </w:t>
      </w:r>
      <w:r w:rsidR="00BC39A5" w:rsidRPr="00C14FCD">
        <w:t xml:space="preserve">with nearly no protection attached to </w:t>
      </w:r>
      <w:r w:rsidR="00426DD6">
        <w:t>them</w:t>
      </w:r>
      <w:r w:rsidR="00BC39A5" w:rsidRPr="00C14FCD">
        <w:t xml:space="preserve"> </w:t>
      </w:r>
      <w:r w:rsidR="00426DD6">
        <w:t xml:space="preserve">and in particular </w:t>
      </w:r>
      <w:r w:rsidR="00BC39A5" w:rsidRPr="00C14FCD">
        <w:t xml:space="preserve">no </w:t>
      </w:r>
      <w:r w:rsidR="00426DD6">
        <w:t xml:space="preserve">mandatory </w:t>
      </w:r>
      <w:r w:rsidR="00BC39A5" w:rsidRPr="00C14FCD">
        <w:t>social security.</w:t>
      </w:r>
    </w:p>
    <w:p w14:paraId="48373E56" w14:textId="58BC2C67" w:rsidR="00BC39A5" w:rsidRDefault="004E7F08" w:rsidP="00882F0E">
      <w:pPr>
        <w:pStyle w:val="ListParagraph"/>
        <w:numPr>
          <w:ilvl w:val="0"/>
          <w:numId w:val="5"/>
        </w:numPr>
        <w:spacing w:before="120" w:after="120" w:line="264" w:lineRule="auto"/>
        <w:ind w:left="425" w:hanging="357"/>
        <w:jc w:val="both"/>
      </w:pPr>
      <w:r w:rsidRPr="00C14FCD">
        <w:t xml:space="preserve">There is no restriction in the law based on the size of enterprises or the sector of activity. Thus, non-issuance of employment contracts seems to indicate a lack of compliance (either deliberate or due to a low level of awareness on the provisions of the law among employers and employees) and the low capacity of enforcement agencies. </w:t>
      </w:r>
      <w:r w:rsidR="00A705C7">
        <w:t xml:space="preserve">The labour inspection system of </w:t>
      </w:r>
      <w:proofErr w:type="spellStart"/>
      <w:r w:rsidR="00A705C7">
        <w:t>Abelina</w:t>
      </w:r>
      <w:proofErr w:type="spellEnd"/>
      <w:r w:rsidR="00A705C7">
        <w:t xml:space="preserve"> is rather poor and tend to fail to supervise labour regulation, in particular in SMEs. Some businesses owners (mainly in restaurants and hotels) collude with one another to avoid labour regulations. </w:t>
      </w:r>
    </w:p>
    <w:p w14:paraId="074AED98" w14:textId="77777777" w:rsidR="00CB077D" w:rsidRDefault="00CB077D" w:rsidP="00CB077D">
      <w:pPr>
        <w:pStyle w:val="ListParagraph"/>
        <w:numPr>
          <w:ilvl w:val="0"/>
          <w:numId w:val="5"/>
        </w:numPr>
        <w:spacing w:before="120" w:after="120" w:line="264" w:lineRule="auto"/>
        <w:ind w:left="425" w:hanging="357"/>
        <w:jc w:val="both"/>
      </w:pPr>
      <w:r w:rsidRPr="00C14FCD">
        <w:t xml:space="preserve">The Labour Code of </w:t>
      </w:r>
      <w:proofErr w:type="spellStart"/>
      <w:r w:rsidRPr="00C14FCD">
        <w:t>Abelina</w:t>
      </w:r>
      <w:proofErr w:type="spellEnd"/>
      <w:r w:rsidRPr="00C14FCD">
        <w:t xml:space="preserve"> outlines rights and duties in employment, including working hours, overtime, breaks, rest day and labour inspection. The maximum working time in enterprises is in general 8½ hours per day and 48 hours weekly</w:t>
      </w:r>
    </w:p>
    <w:tbl>
      <w:tblPr>
        <w:tblStyle w:val="TableGrid"/>
        <w:tblW w:w="0" w:type="auto"/>
        <w:tblInd w:w="-5" w:type="dxa"/>
        <w:tblLook w:val="04A0" w:firstRow="1" w:lastRow="0" w:firstColumn="1" w:lastColumn="0" w:noHBand="0" w:noVBand="1"/>
      </w:tblPr>
      <w:tblGrid>
        <w:gridCol w:w="9021"/>
      </w:tblGrid>
      <w:tr w:rsidR="00CB077D" w14:paraId="0A36255E" w14:textId="77777777" w:rsidTr="00CB077D">
        <w:tc>
          <w:tcPr>
            <w:tcW w:w="9021" w:type="dxa"/>
          </w:tcPr>
          <w:p w14:paraId="16E1D23F" w14:textId="7E4B7662" w:rsidR="00CB077D" w:rsidRDefault="00CB077D" w:rsidP="00CB077D">
            <w:pPr>
              <w:spacing w:before="120" w:after="120" w:line="264" w:lineRule="auto"/>
              <w:ind w:left="68"/>
              <w:jc w:val="both"/>
              <w:rPr>
                <w:sz w:val="20"/>
                <w:szCs w:val="20"/>
              </w:rPr>
            </w:pPr>
            <w:r w:rsidRPr="00CB077D">
              <w:rPr>
                <w:sz w:val="20"/>
                <w:szCs w:val="20"/>
              </w:rPr>
              <w:t xml:space="preserve">In </w:t>
            </w:r>
            <w:proofErr w:type="spellStart"/>
            <w:r w:rsidRPr="00CB077D">
              <w:rPr>
                <w:sz w:val="20"/>
                <w:szCs w:val="20"/>
              </w:rPr>
              <w:t>Abelina</w:t>
            </w:r>
            <w:proofErr w:type="spellEnd"/>
            <w:r w:rsidRPr="00CB077D">
              <w:rPr>
                <w:sz w:val="20"/>
                <w:szCs w:val="20"/>
              </w:rPr>
              <w:t xml:space="preserve">, only 65.1 per cent of all employees have a </w:t>
            </w:r>
            <w:r w:rsidRPr="00CB077D">
              <w:rPr>
                <w:b/>
                <w:sz w:val="20"/>
                <w:szCs w:val="20"/>
              </w:rPr>
              <w:t>formal employment contract</w:t>
            </w:r>
            <w:r w:rsidRPr="00CB077D">
              <w:rPr>
                <w:sz w:val="20"/>
                <w:szCs w:val="20"/>
              </w:rPr>
              <w:t xml:space="preserve"> (35% have a </w:t>
            </w:r>
            <w:r>
              <w:rPr>
                <w:sz w:val="20"/>
                <w:szCs w:val="20"/>
              </w:rPr>
              <w:t>contract of unlimited duration,</w:t>
            </w:r>
            <w:r w:rsidRPr="00CB077D">
              <w:rPr>
                <w:sz w:val="20"/>
                <w:szCs w:val="20"/>
              </w:rPr>
              <w:t xml:space="preserve"> 30% a temporary contract</w:t>
            </w:r>
            <w:r>
              <w:rPr>
                <w:sz w:val="20"/>
                <w:szCs w:val="20"/>
              </w:rPr>
              <w:t xml:space="preserve"> and the remaining 35 per cent have no employment contract</w:t>
            </w:r>
            <w:r w:rsidRPr="00CB077D">
              <w:rPr>
                <w:sz w:val="20"/>
                <w:szCs w:val="20"/>
              </w:rPr>
              <w:t>). The proportions differ significantly in agriculture where only 30 per cent of all employees have a formal contract</w:t>
            </w:r>
            <w:r>
              <w:rPr>
                <w:sz w:val="20"/>
                <w:szCs w:val="20"/>
              </w:rPr>
              <w:t>;</w:t>
            </w:r>
            <w:r w:rsidRPr="00CB077D">
              <w:rPr>
                <w:sz w:val="20"/>
                <w:szCs w:val="20"/>
              </w:rPr>
              <w:t xml:space="preserve"> most of them </w:t>
            </w:r>
            <w:r>
              <w:rPr>
                <w:sz w:val="20"/>
                <w:szCs w:val="20"/>
              </w:rPr>
              <w:t>working on a daily or weekly basis</w:t>
            </w:r>
            <w:r w:rsidRPr="00CB077D">
              <w:rPr>
                <w:sz w:val="20"/>
                <w:szCs w:val="20"/>
              </w:rPr>
              <w:t xml:space="preserve">. </w:t>
            </w:r>
          </w:p>
          <w:p w14:paraId="704B80A4" w14:textId="33B981B0" w:rsidR="00CB077D" w:rsidRPr="00CB077D" w:rsidRDefault="00CB077D" w:rsidP="00CB077D">
            <w:pPr>
              <w:spacing w:before="120" w:after="120" w:line="264" w:lineRule="auto"/>
              <w:ind w:left="68"/>
              <w:jc w:val="both"/>
              <w:rPr>
                <w:sz w:val="20"/>
                <w:szCs w:val="20"/>
              </w:rPr>
            </w:pPr>
            <w:r w:rsidRPr="00CB077D">
              <w:rPr>
                <w:sz w:val="20"/>
                <w:szCs w:val="20"/>
              </w:rPr>
              <w:t>In respect to hours of work worker in informal employment tend to be over-represented in both very short hours of work (less than 20 hours a week) and excessive hours (more than 48 hours a week, at least in some sectors) [</w:t>
            </w:r>
            <w:r w:rsidRPr="00CB077D">
              <w:rPr>
                <w:color w:val="5B9BD5" w:themeColor="accent1"/>
                <w:sz w:val="20"/>
                <w:szCs w:val="20"/>
              </w:rPr>
              <w:t xml:space="preserve">See tables </w:t>
            </w:r>
            <w:r w:rsidR="003258B2">
              <w:rPr>
                <w:color w:val="5B9BD5" w:themeColor="accent1"/>
                <w:sz w:val="20"/>
                <w:szCs w:val="20"/>
              </w:rPr>
              <w:t>9</w:t>
            </w:r>
            <w:r w:rsidRPr="00CB077D">
              <w:rPr>
                <w:color w:val="5B9BD5" w:themeColor="accent1"/>
                <w:sz w:val="20"/>
                <w:szCs w:val="20"/>
              </w:rPr>
              <w:t xml:space="preserve"> and 1</w:t>
            </w:r>
            <w:r w:rsidR="003258B2">
              <w:rPr>
                <w:color w:val="5B9BD5" w:themeColor="accent1"/>
                <w:sz w:val="20"/>
                <w:szCs w:val="20"/>
              </w:rPr>
              <w:t>0</w:t>
            </w:r>
            <w:r w:rsidRPr="00CB077D">
              <w:rPr>
                <w:color w:val="5B9BD5" w:themeColor="accent1"/>
                <w:sz w:val="20"/>
                <w:szCs w:val="20"/>
              </w:rPr>
              <w:t xml:space="preserve"> in annex</w:t>
            </w:r>
            <w:r w:rsidRPr="00CB077D">
              <w:rPr>
                <w:sz w:val="20"/>
                <w:szCs w:val="20"/>
              </w:rPr>
              <w:t>]</w:t>
            </w:r>
          </w:p>
          <w:p w14:paraId="1D636C15" w14:textId="1717AC42" w:rsidR="00CB077D" w:rsidRDefault="00CB077D" w:rsidP="003258B2">
            <w:pPr>
              <w:spacing w:before="120" w:after="120" w:line="264" w:lineRule="auto"/>
              <w:ind w:left="68"/>
              <w:jc w:val="both"/>
            </w:pPr>
            <w:r w:rsidRPr="00CB077D">
              <w:rPr>
                <w:sz w:val="20"/>
                <w:szCs w:val="20"/>
              </w:rPr>
              <w:t>In respect to paid leave, an average 80 per cent of employees in informal employment indicated that they did not benefit from paid annual leaves as from any other form of temporary paid leave</w:t>
            </w:r>
            <w:r>
              <w:rPr>
                <w:sz w:val="20"/>
                <w:szCs w:val="20"/>
              </w:rPr>
              <w:t xml:space="preserve"> </w:t>
            </w:r>
            <w:r w:rsidRPr="00CB077D">
              <w:rPr>
                <w:sz w:val="20"/>
                <w:szCs w:val="20"/>
              </w:rPr>
              <w:t>[</w:t>
            </w:r>
            <w:r w:rsidRPr="00CB077D">
              <w:rPr>
                <w:color w:val="5B9BD5" w:themeColor="accent1"/>
                <w:sz w:val="20"/>
                <w:szCs w:val="20"/>
              </w:rPr>
              <w:t>See table 1</w:t>
            </w:r>
            <w:r w:rsidR="003258B2">
              <w:rPr>
                <w:color w:val="5B9BD5" w:themeColor="accent1"/>
                <w:sz w:val="20"/>
                <w:szCs w:val="20"/>
              </w:rPr>
              <w:t>1</w:t>
            </w:r>
            <w:r>
              <w:rPr>
                <w:color w:val="5B9BD5" w:themeColor="accent1"/>
                <w:sz w:val="20"/>
                <w:szCs w:val="20"/>
              </w:rPr>
              <w:t xml:space="preserve"> i</w:t>
            </w:r>
            <w:r w:rsidRPr="00CB077D">
              <w:rPr>
                <w:color w:val="5B9BD5" w:themeColor="accent1"/>
                <w:sz w:val="20"/>
                <w:szCs w:val="20"/>
              </w:rPr>
              <w:t>n annex</w:t>
            </w:r>
            <w:r w:rsidRPr="00CB077D">
              <w:rPr>
                <w:sz w:val="20"/>
                <w:szCs w:val="20"/>
              </w:rPr>
              <w:t>]. In situations where off-work leave, maternity or paternity leaves are provided, it is at no pay and the affected employees are required to look for replacements. The proportion reaches 90 per cent among employees in agriculture</w:t>
            </w:r>
            <w:r w:rsidRPr="00C14FCD">
              <w:t>.</w:t>
            </w:r>
          </w:p>
        </w:tc>
      </w:tr>
    </w:tbl>
    <w:p w14:paraId="5E385DBF" w14:textId="77777777" w:rsidR="00CB077D" w:rsidRDefault="00CB077D" w:rsidP="003C334A">
      <w:pPr>
        <w:pStyle w:val="Heading2"/>
        <w:rPr>
          <w:rFonts w:asciiTheme="minorHAnsi" w:hAnsiTheme="minorHAnsi"/>
          <w:b/>
          <w:sz w:val="24"/>
        </w:rPr>
      </w:pPr>
    </w:p>
    <w:p w14:paraId="0343161E" w14:textId="1E45375F" w:rsidR="003C334A" w:rsidRPr="00C14FCD" w:rsidRDefault="00CB077D" w:rsidP="003C334A">
      <w:pPr>
        <w:pStyle w:val="Heading2"/>
        <w:rPr>
          <w:rFonts w:asciiTheme="minorHAnsi" w:hAnsiTheme="minorHAnsi"/>
          <w:b/>
          <w:sz w:val="24"/>
        </w:rPr>
      </w:pPr>
      <w:r>
        <w:rPr>
          <w:rFonts w:asciiTheme="minorHAnsi" w:hAnsiTheme="minorHAnsi"/>
          <w:b/>
          <w:sz w:val="24"/>
        </w:rPr>
        <w:t>On Wages and Remuneration</w:t>
      </w:r>
    </w:p>
    <w:p w14:paraId="3FB41C38" w14:textId="295CC472" w:rsidR="003C334A" w:rsidRPr="00C14FCD" w:rsidRDefault="008E5B65" w:rsidP="008E5B65">
      <w:pPr>
        <w:pStyle w:val="ListParagraph"/>
        <w:numPr>
          <w:ilvl w:val="0"/>
          <w:numId w:val="6"/>
        </w:numPr>
        <w:spacing w:line="264" w:lineRule="auto"/>
        <w:jc w:val="both"/>
      </w:pPr>
      <w:r w:rsidRPr="00C14FCD">
        <w:t>A Minimum Wage Law set</w:t>
      </w:r>
      <w:r w:rsidR="00077ED3" w:rsidRPr="00C14FCD">
        <w:t>s</w:t>
      </w:r>
      <w:r w:rsidRPr="00C14FCD">
        <w:t xml:space="preserve"> a minimum wage </w:t>
      </w:r>
      <w:r w:rsidR="00077ED3" w:rsidRPr="00C14FCD">
        <w:t xml:space="preserve">for </w:t>
      </w:r>
      <w:r w:rsidR="00077ED3" w:rsidRPr="00CB077D">
        <w:rPr>
          <w:i/>
        </w:rPr>
        <w:t>non-agricultural</w:t>
      </w:r>
      <w:r w:rsidR="00077ED3" w:rsidRPr="00C14FCD">
        <w:t xml:space="preserve"> workers in enterprises of more than 10 workers</w:t>
      </w:r>
      <w:r w:rsidR="003C334A" w:rsidRPr="00C14FCD">
        <w:t xml:space="preserve">. Revisions and cost of living adjustment are rarely recorded leading to a fall in the real minimum wage over </w:t>
      </w:r>
      <w:r w:rsidRPr="00C14FCD">
        <w:t xml:space="preserve">the short period of </w:t>
      </w:r>
      <w:r w:rsidR="003C334A" w:rsidRPr="00C14FCD">
        <w:t>time</w:t>
      </w:r>
      <w:r w:rsidRPr="00C14FCD">
        <w:t xml:space="preserve"> since its adoption</w:t>
      </w:r>
      <w:r w:rsidR="003C334A" w:rsidRPr="00C14FCD">
        <w:t xml:space="preserve">. </w:t>
      </w:r>
      <w:r w:rsidR="00CB077D" w:rsidRPr="00C14FCD">
        <w:t>Wages are however arbitrarily fixed, often without regard to the minimum wage legislations, which adversely affect the income of informal workers, and women workers in particular.</w:t>
      </w:r>
      <w:r w:rsidR="00CB077D">
        <w:t xml:space="preserve"> </w:t>
      </w:r>
      <w:r w:rsidR="003C334A" w:rsidRPr="00C14FCD">
        <w:t xml:space="preserve">Few sanctions have been imposed </w:t>
      </w:r>
      <w:r w:rsidRPr="00C14FCD">
        <w:t>yet and many workers are still not aware of their rights regarding this minimum level.</w:t>
      </w:r>
    </w:p>
    <w:p w14:paraId="042CDC8E" w14:textId="22B664AA" w:rsidR="005B5788" w:rsidRPr="00C14FCD" w:rsidRDefault="003C334A" w:rsidP="00A76B88">
      <w:pPr>
        <w:pStyle w:val="ListParagraph"/>
        <w:numPr>
          <w:ilvl w:val="0"/>
          <w:numId w:val="5"/>
        </w:numPr>
        <w:spacing w:line="264" w:lineRule="auto"/>
        <w:ind w:left="426"/>
        <w:jc w:val="both"/>
      </w:pPr>
      <w:r w:rsidRPr="00C14FCD">
        <w:t xml:space="preserve">The statutory minimum wage is USD </w:t>
      </w:r>
      <w:r w:rsidR="008C1F49" w:rsidRPr="00C14FCD">
        <w:t>10</w:t>
      </w:r>
      <w:r w:rsidR="008E5B65" w:rsidRPr="00C14FCD">
        <w:t>00 a month</w:t>
      </w:r>
      <w:r w:rsidRPr="00C14FCD">
        <w:t>. As of 201</w:t>
      </w:r>
      <w:r w:rsidR="008E5B65" w:rsidRPr="00C14FCD">
        <w:t>6</w:t>
      </w:r>
      <w:r w:rsidRPr="00C14FCD">
        <w:t xml:space="preserve">, 65 per cent of the employees earned below the statutory minimum wages. </w:t>
      </w:r>
    </w:p>
    <w:p w14:paraId="048D3911" w14:textId="77777777" w:rsidR="00AA1CC9" w:rsidRPr="00C14FCD" w:rsidRDefault="00AA1CC9" w:rsidP="00AA1CC9">
      <w:pPr>
        <w:pStyle w:val="ListParagraph"/>
        <w:numPr>
          <w:ilvl w:val="0"/>
          <w:numId w:val="5"/>
        </w:numPr>
        <w:spacing w:line="264" w:lineRule="auto"/>
        <w:ind w:left="426"/>
        <w:jc w:val="both"/>
      </w:pPr>
      <w:r w:rsidRPr="00C14FCD">
        <w:t>Employees in the agricultural sector do not benefit yet from any minimum wage.</w:t>
      </w:r>
    </w:p>
    <w:p w14:paraId="19DF1CDC" w14:textId="77777777" w:rsidR="00AA1CC9" w:rsidRPr="00C14FCD" w:rsidRDefault="00AA1CC9" w:rsidP="00AA1CC9">
      <w:pPr>
        <w:pStyle w:val="ListParagraph"/>
        <w:spacing w:line="264" w:lineRule="auto"/>
        <w:ind w:left="426"/>
        <w:jc w:val="both"/>
      </w:pPr>
    </w:p>
    <w:tbl>
      <w:tblPr>
        <w:tblStyle w:val="TableGrid"/>
        <w:tblW w:w="0" w:type="auto"/>
        <w:tblInd w:w="-5" w:type="dxa"/>
        <w:shd w:val="clear" w:color="auto" w:fill="DEEAF6" w:themeFill="accent1" w:themeFillTint="33"/>
        <w:tblLook w:val="04A0" w:firstRow="1" w:lastRow="0" w:firstColumn="1" w:lastColumn="0" w:noHBand="0" w:noVBand="1"/>
      </w:tblPr>
      <w:tblGrid>
        <w:gridCol w:w="9021"/>
      </w:tblGrid>
      <w:tr w:rsidR="008C1F49" w:rsidRPr="007B51A2" w14:paraId="156DDD4F" w14:textId="77777777" w:rsidTr="007B51A2">
        <w:tc>
          <w:tcPr>
            <w:tcW w:w="9021" w:type="dxa"/>
            <w:shd w:val="clear" w:color="auto" w:fill="DEEAF6" w:themeFill="accent1" w:themeFillTint="33"/>
          </w:tcPr>
          <w:p w14:paraId="68113F27" w14:textId="2C412797" w:rsidR="00AA1CC9" w:rsidRPr="007B51A2" w:rsidRDefault="00AA1CC9" w:rsidP="00882F0E">
            <w:pPr>
              <w:pStyle w:val="ListParagraph"/>
              <w:numPr>
                <w:ilvl w:val="0"/>
                <w:numId w:val="5"/>
              </w:numPr>
              <w:spacing w:line="264" w:lineRule="auto"/>
              <w:ind w:left="0"/>
              <w:jc w:val="both"/>
              <w:rPr>
                <w:b/>
                <w:sz w:val="20"/>
                <w:szCs w:val="20"/>
              </w:rPr>
            </w:pPr>
            <w:r w:rsidRPr="007B51A2">
              <w:rPr>
                <w:b/>
                <w:sz w:val="20"/>
                <w:szCs w:val="20"/>
              </w:rPr>
              <w:t>Level of income from labour</w:t>
            </w:r>
          </w:p>
          <w:p w14:paraId="1A0EFBA9" w14:textId="1A9B8D76" w:rsidR="00B94FC1" w:rsidRPr="007B51A2" w:rsidRDefault="00500AC9" w:rsidP="00D6644C">
            <w:pPr>
              <w:pStyle w:val="ListParagraph"/>
              <w:numPr>
                <w:ilvl w:val="0"/>
                <w:numId w:val="5"/>
              </w:numPr>
              <w:spacing w:line="264" w:lineRule="auto"/>
              <w:ind w:left="0"/>
              <w:jc w:val="both"/>
              <w:rPr>
                <w:sz w:val="20"/>
                <w:szCs w:val="20"/>
              </w:rPr>
            </w:pPr>
            <w:r w:rsidRPr="007B51A2">
              <w:rPr>
                <w:sz w:val="20"/>
                <w:szCs w:val="20"/>
              </w:rPr>
              <w:t>More than half of employees in informal employment do not receive a regular monthly salary (compared to 85 per cent among workers in formal employment). The majority of employees in informal employment are paid on a w</w:t>
            </w:r>
            <w:r w:rsidR="00AA1CC9" w:rsidRPr="007B51A2">
              <w:rPr>
                <w:sz w:val="20"/>
                <w:szCs w:val="20"/>
              </w:rPr>
              <w:t>eekly or daily basis or on task, especially in the agricultural sector.</w:t>
            </w:r>
            <w:r w:rsidR="00C14FCD" w:rsidRPr="007B51A2">
              <w:rPr>
                <w:sz w:val="20"/>
                <w:szCs w:val="20"/>
              </w:rPr>
              <w:t xml:space="preserve"> Income from agriculture is to a large irregular.</w:t>
            </w:r>
          </w:p>
          <w:p w14:paraId="22025D2D" w14:textId="77777777" w:rsidR="00C14FCD" w:rsidRPr="007B51A2" w:rsidRDefault="00C14FCD" w:rsidP="00D6644C">
            <w:pPr>
              <w:pStyle w:val="ListParagraph"/>
              <w:numPr>
                <w:ilvl w:val="0"/>
                <w:numId w:val="5"/>
              </w:numPr>
              <w:spacing w:line="264" w:lineRule="auto"/>
              <w:ind w:left="0"/>
              <w:jc w:val="both"/>
              <w:rPr>
                <w:sz w:val="20"/>
                <w:szCs w:val="20"/>
              </w:rPr>
            </w:pPr>
          </w:p>
          <w:p w14:paraId="2E7F11D5" w14:textId="3CFB930E" w:rsidR="00B94FC1" w:rsidRPr="007B51A2" w:rsidRDefault="007B51A2" w:rsidP="00882F0E">
            <w:pPr>
              <w:pStyle w:val="ListParagraph"/>
              <w:spacing w:line="264" w:lineRule="auto"/>
              <w:ind w:left="0"/>
              <w:jc w:val="both"/>
              <w:rPr>
                <w:b/>
                <w:sz w:val="20"/>
                <w:szCs w:val="20"/>
              </w:rPr>
            </w:pPr>
            <w:r w:rsidRPr="007B51A2">
              <w:rPr>
                <w:b/>
                <w:sz w:val="20"/>
                <w:szCs w:val="20"/>
              </w:rPr>
              <w:t xml:space="preserve">Question | </w:t>
            </w:r>
            <w:r w:rsidR="00B94FC1" w:rsidRPr="007B51A2">
              <w:rPr>
                <w:sz w:val="20"/>
                <w:szCs w:val="20"/>
              </w:rPr>
              <w:t>Based on t</w:t>
            </w:r>
            <w:r w:rsidR="00AA1CC9" w:rsidRPr="007B51A2">
              <w:rPr>
                <w:sz w:val="20"/>
                <w:szCs w:val="20"/>
              </w:rPr>
              <w:t xml:space="preserve">able </w:t>
            </w:r>
            <w:r w:rsidR="00C14FCD" w:rsidRPr="007B51A2">
              <w:rPr>
                <w:sz w:val="20"/>
                <w:szCs w:val="20"/>
              </w:rPr>
              <w:t>1</w:t>
            </w:r>
            <w:r w:rsidR="003258B2">
              <w:rPr>
                <w:sz w:val="20"/>
                <w:szCs w:val="20"/>
              </w:rPr>
              <w:t>3</w:t>
            </w:r>
            <w:r w:rsidR="00AA1CC9" w:rsidRPr="007B51A2">
              <w:rPr>
                <w:sz w:val="20"/>
                <w:szCs w:val="20"/>
              </w:rPr>
              <w:t xml:space="preserve"> in annex</w:t>
            </w:r>
            <w:r w:rsidR="00AA1CC9" w:rsidRPr="007B51A2">
              <w:rPr>
                <w:b/>
                <w:sz w:val="20"/>
                <w:szCs w:val="20"/>
              </w:rPr>
              <w:t xml:space="preserve"> </w:t>
            </w:r>
          </w:p>
          <w:p w14:paraId="6B6B2235" w14:textId="77777777" w:rsidR="008C1F49" w:rsidRPr="007B51A2" w:rsidRDefault="00500AC9" w:rsidP="00B94FC1">
            <w:pPr>
              <w:pStyle w:val="ListParagraph"/>
              <w:numPr>
                <w:ilvl w:val="0"/>
                <w:numId w:val="25"/>
              </w:numPr>
              <w:spacing w:line="264" w:lineRule="auto"/>
              <w:jc w:val="both"/>
              <w:rPr>
                <w:b/>
                <w:sz w:val="20"/>
                <w:szCs w:val="20"/>
              </w:rPr>
            </w:pPr>
            <w:r w:rsidRPr="007B51A2">
              <w:rPr>
                <w:sz w:val="20"/>
                <w:szCs w:val="20"/>
              </w:rPr>
              <w:t>Can you</w:t>
            </w:r>
            <w:r w:rsidR="008C1F49" w:rsidRPr="007B51A2">
              <w:rPr>
                <w:sz w:val="20"/>
                <w:szCs w:val="20"/>
              </w:rPr>
              <w:t xml:space="preserve"> assess the situation of employees in formal and informal empl</w:t>
            </w:r>
            <w:r w:rsidRPr="007B51A2">
              <w:rPr>
                <w:sz w:val="20"/>
                <w:szCs w:val="20"/>
              </w:rPr>
              <w:t>oyment in terms of monthly wage?</w:t>
            </w:r>
            <w:r w:rsidR="00B94FC1" w:rsidRPr="007B51A2">
              <w:rPr>
                <w:sz w:val="20"/>
                <w:szCs w:val="20"/>
              </w:rPr>
              <w:t xml:space="preserve"> (Group 1)</w:t>
            </w:r>
          </w:p>
          <w:p w14:paraId="7D4524C8" w14:textId="77777777" w:rsidR="00B94FC1" w:rsidRPr="007B51A2" w:rsidRDefault="00B94FC1" w:rsidP="00B94FC1">
            <w:pPr>
              <w:pStyle w:val="ListParagraph"/>
              <w:numPr>
                <w:ilvl w:val="0"/>
                <w:numId w:val="25"/>
              </w:numPr>
              <w:spacing w:line="264" w:lineRule="auto"/>
              <w:jc w:val="both"/>
              <w:rPr>
                <w:b/>
                <w:sz w:val="20"/>
                <w:szCs w:val="20"/>
              </w:rPr>
            </w:pPr>
            <w:r w:rsidRPr="007B51A2">
              <w:rPr>
                <w:sz w:val="20"/>
                <w:szCs w:val="20"/>
              </w:rPr>
              <w:t>The situation of the self-employed (Group 2)</w:t>
            </w:r>
          </w:p>
          <w:p w14:paraId="2F276581" w14:textId="206ECBA7" w:rsidR="00B94FC1" w:rsidRPr="007B51A2" w:rsidRDefault="00B94FC1" w:rsidP="00B94FC1">
            <w:pPr>
              <w:pStyle w:val="ListParagraph"/>
              <w:numPr>
                <w:ilvl w:val="0"/>
                <w:numId w:val="25"/>
              </w:numPr>
              <w:spacing w:line="264" w:lineRule="auto"/>
              <w:jc w:val="both"/>
              <w:rPr>
                <w:b/>
                <w:sz w:val="20"/>
                <w:szCs w:val="20"/>
              </w:rPr>
            </w:pPr>
            <w:r w:rsidRPr="007B51A2">
              <w:rPr>
                <w:sz w:val="20"/>
                <w:szCs w:val="20"/>
              </w:rPr>
              <w:t>The particular case of employees and self-employed in agriculture (Group 3)</w:t>
            </w:r>
          </w:p>
        </w:tc>
      </w:tr>
    </w:tbl>
    <w:p w14:paraId="71FCC1F9" w14:textId="77777777" w:rsidR="007B51A2" w:rsidRDefault="007B51A2">
      <w:pPr>
        <w:rPr>
          <w:rFonts w:eastAsiaTheme="majorEastAsia" w:cstheme="majorBidi"/>
          <w:b/>
          <w:color w:val="2E74B5" w:themeColor="accent1" w:themeShade="BF"/>
          <w:sz w:val="24"/>
          <w:szCs w:val="26"/>
        </w:rPr>
      </w:pPr>
      <w:r>
        <w:rPr>
          <w:b/>
          <w:sz w:val="24"/>
        </w:rPr>
        <w:br w:type="page"/>
      </w:r>
    </w:p>
    <w:p w14:paraId="67021DF1" w14:textId="4BC625D5" w:rsidR="006804B4" w:rsidRPr="007B51A2" w:rsidRDefault="004D2210" w:rsidP="00452E69">
      <w:pPr>
        <w:pStyle w:val="Heading2"/>
        <w:rPr>
          <w:rFonts w:asciiTheme="minorHAnsi" w:hAnsiTheme="minorHAnsi"/>
          <w:sz w:val="20"/>
          <w:szCs w:val="20"/>
        </w:rPr>
      </w:pPr>
      <w:r w:rsidRPr="00C14FCD">
        <w:rPr>
          <w:rFonts w:asciiTheme="minorHAnsi" w:hAnsiTheme="minorHAnsi"/>
          <w:b/>
          <w:sz w:val="24"/>
        </w:rPr>
        <w:lastRenderedPageBreak/>
        <w:t>On Social Security</w:t>
      </w:r>
      <w:r w:rsidR="007B51A2">
        <w:rPr>
          <w:rFonts w:asciiTheme="minorHAnsi" w:hAnsiTheme="minorHAnsi"/>
          <w:b/>
          <w:sz w:val="24"/>
        </w:rPr>
        <w:t xml:space="preserve"> </w:t>
      </w:r>
      <w:r w:rsidR="007B51A2" w:rsidRPr="007B51A2">
        <w:rPr>
          <w:rFonts w:asciiTheme="minorHAnsi" w:hAnsiTheme="minorHAnsi"/>
          <w:sz w:val="20"/>
          <w:szCs w:val="20"/>
        </w:rPr>
        <w:t xml:space="preserve">[See table </w:t>
      </w:r>
      <w:r w:rsidR="003258B2">
        <w:rPr>
          <w:rFonts w:asciiTheme="minorHAnsi" w:hAnsiTheme="minorHAnsi"/>
          <w:sz w:val="20"/>
          <w:szCs w:val="20"/>
        </w:rPr>
        <w:t>8</w:t>
      </w:r>
      <w:r w:rsidR="007B51A2" w:rsidRPr="007B51A2">
        <w:rPr>
          <w:rFonts w:asciiTheme="minorHAnsi" w:hAnsiTheme="minorHAnsi"/>
          <w:sz w:val="20"/>
          <w:szCs w:val="20"/>
        </w:rPr>
        <w:t>]</w:t>
      </w:r>
    </w:p>
    <w:p w14:paraId="5686323F" w14:textId="2062FAAE" w:rsidR="008E3650" w:rsidRPr="00C14FCD" w:rsidRDefault="00C3445E" w:rsidP="00EC0035">
      <w:pPr>
        <w:pStyle w:val="ListParagraph"/>
        <w:numPr>
          <w:ilvl w:val="0"/>
          <w:numId w:val="5"/>
        </w:numPr>
        <w:spacing w:line="240" w:lineRule="auto"/>
        <w:ind w:left="425"/>
        <w:jc w:val="both"/>
      </w:pPr>
      <w:r w:rsidRPr="00C14FCD">
        <w:t xml:space="preserve">Until recently, </w:t>
      </w:r>
      <w:proofErr w:type="spellStart"/>
      <w:r w:rsidR="00A84FE4" w:rsidRPr="00C14FCD">
        <w:t>Abelina</w:t>
      </w:r>
      <w:proofErr w:type="spellEnd"/>
      <w:r w:rsidR="005B5788" w:rsidRPr="00C14FCD">
        <w:t xml:space="preserve"> </w:t>
      </w:r>
      <w:r w:rsidRPr="00C14FCD">
        <w:t xml:space="preserve">did not have yet a </w:t>
      </w:r>
      <w:r w:rsidR="00353C5A" w:rsidRPr="00C14FCD">
        <w:t>well-developed</w:t>
      </w:r>
      <w:r w:rsidRPr="00C14FCD">
        <w:t xml:space="preserve"> social security system</w:t>
      </w:r>
      <w:r w:rsidR="005B5788" w:rsidRPr="00C14FCD">
        <w:t xml:space="preserve">. </w:t>
      </w:r>
      <w:r w:rsidRPr="00C14FCD">
        <w:t xml:space="preserve">And still today, </w:t>
      </w:r>
      <w:r w:rsidR="007B51A2">
        <w:t xml:space="preserve">far </w:t>
      </w:r>
      <w:r w:rsidR="00077ED3" w:rsidRPr="00C14FCD">
        <w:t xml:space="preserve">less than half </w:t>
      </w:r>
      <w:r w:rsidR="005B5788" w:rsidRPr="00C14FCD">
        <w:t xml:space="preserve">of </w:t>
      </w:r>
      <w:r w:rsidR="00077ED3" w:rsidRPr="00C14FCD">
        <w:t xml:space="preserve">all </w:t>
      </w:r>
      <w:r w:rsidR="005B5788" w:rsidRPr="00C14FCD">
        <w:t xml:space="preserve">workers are covered by </w:t>
      </w:r>
      <w:r w:rsidR="00DD29C4">
        <w:t>National insurance scheme (NIS)</w:t>
      </w:r>
      <w:r w:rsidR="005D490D" w:rsidRPr="00C14FCD">
        <w:t>, mostly employees</w:t>
      </w:r>
      <w:r w:rsidR="007B51A2">
        <w:t>.</w:t>
      </w:r>
      <w:r w:rsidR="005B5788" w:rsidRPr="00C14FCD">
        <w:t xml:space="preserve"> </w:t>
      </w:r>
      <w:r w:rsidRPr="00C14FCD">
        <w:t xml:space="preserve">Coverage for pension and health is mandatory for </w:t>
      </w:r>
      <w:r w:rsidR="007B51A2">
        <w:t xml:space="preserve">all </w:t>
      </w:r>
      <w:r w:rsidRPr="00C14FCD">
        <w:t>employees</w:t>
      </w:r>
      <w:r w:rsidR="007B51A2">
        <w:t xml:space="preserve"> (with the exception of agriculture)</w:t>
      </w:r>
      <w:r w:rsidRPr="00C14FCD">
        <w:t xml:space="preserve"> with a formal employment contract </w:t>
      </w:r>
      <w:r w:rsidR="00636F5E" w:rsidRPr="00C14FCD">
        <w:t xml:space="preserve">in </w:t>
      </w:r>
      <w:r w:rsidR="00EC0035" w:rsidRPr="00C14FCD">
        <w:t xml:space="preserve">enterprises employing </w:t>
      </w:r>
      <w:r w:rsidR="00077ED3" w:rsidRPr="00C14FCD">
        <w:t>5</w:t>
      </w:r>
      <w:r w:rsidR="00636F5E" w:rsidRPr="00C14FCD">
        <w:t xml:space="preserve"> or more workers. Employees working in </w:t>
      </w:r>
      <w:r w:rsidR="005D490D" w:rsidRPr="00C14FCD">
        <w:t xml:space="preserve">agriculture, in </w:t>
      </w:r>
      <w:r w:rsidR="00636F5E" w:rsidRPr="00C14FCD">
        <w:t xml:space="preserve">enterprises of less than </w:t>
      </w:r>
      <w:r w:rsidR="00077ED3" w:rsidRPr="00C14FCD">
        <w:t>5</w:t>
      </w:r>
      <w:r w:rsidR="00636F5E" w:rsidRPr="00C14FCD">
        <w:t xml:space="preserve"> workers </w:t>
      </w:r>
      <w:r w:rsidR="00EC0035" w:rsidRPr="00C14FCD">
        <w:t xml:space="preserve">or without a formal employment contract </w:t>
      </w:r>
      <w:r w:rsidR="00636F5E" w:rsidRPr="00C14FCD">
        <w:t xml:space="preserve">can join the </w:t>
      </w:r>
      <w:r w:rsidR="007B51A2">
        <w:t xml:space="preserve">NIS on </w:t>
      </w:r>
      <w:r w:rsidR="00636F5E" w:rsidRPr="00C14FCD">
        <w:t xml:space="preserve">a voluntary basis. At present, a minority of them do so. </w:t>
      </w:r>
    </w:p>
    <w:p w14:paraId="02001E40" w14:textId="0A634867" w:rsidR="008E3650" w:rsidRPr="00C14FCD" w:rsidRDefault="008E3650" w:rsidP="00EC0035">
      <w:pPr>
        <w:pStyle w:val="ListParagraph"/>
        <w:numPr>
          <w:ilvl w:val="0"/>
          <w:numId w:val="5"/>
        </w:numPr>
        <w:spacing w:line="240" w:lineRule="auto"/>
        <w:ind w:left="425"/>
        <w:jc w:val="both"/>
      </w:pPr>
      <w:r w:rsidRPr="00C14FCD">
        <w:t>Levels of benefits provided for those covered on a voluntary basis are lower than those provided for employees covered on a mandatory basis and eligibility conditions for long term benefits difficult to reach (20 years of contribution to get a pension).</w:t>
      </w:r>
    </w:p>
    <w:p w14:paraId="133E66C7" w14:textId="3C89C1EC" w:rsidR="005D490D" w:rsidRPr="00C14FCD" w:rsidRDefault="005D490D" w:rsidP="005D490D">
      <w:pPr>
        <w:rPr>
          <w:i/>
        </w:rPr>
      </w:pPr>
      <w:r w:rsidRPr="00C14FCD">
        <w:rPr>
          <w:i/>
        </w:rPr>
        <w:t xml:space="preserve">The particular case of </w:t>
      </w:r>
      <w:r w:rsidRPr="007B51A2">
        <w:rPr>
          <w:i/>
          <w:color w:val="5B9BD5" w:themeColor="accent1"/>
        </w:rPr>
        <w:t xml:space="preserve">the self-employed </w:t>
      </w:r>
      <w:r w:rsidRPr="00C14FCD">
        <w:rPr>
          <w:i/>
        </w:rPr>
        <w:t>(group 2)</w:t>
      </w:r>
    </w:p>
    <w:p w14:paraId="1BB991DD" w14:textId="6905250D" w:rsidR="005D490D" w:rsidRPr="00C14FCD" w:rsidRDefault="005D490D" w:rsidP="005D490D">
      <w:pPr>
        <w:pStyle w:val="ListParagraph"/>
        <w:numPr>
          <w:ilvl w:val="0"/>
          <w:numId w:val="5"/>
        </w:numPr>
        <w:spacing w:line="240" w:lineRule="auto"/>
        <w:ind w:left="425"/>
        <w:jc w:val="both"/>
      </w:pPr>
      <w:r w:rsidRPr="00C14FCD">
        <w:t>Thanks to a reform 5 years ago, the self-employed workers had also the possibility to join the scheme on a voluntary basis for the limited set of benefits, yet they need to pay the full contribution, including employers’ share. Given the high rates of contributions, the general lack of incentives (absence of flexibility in payment arrangements, difficulties in understanding eligibility conditions, low levels of benefits) and the lack of promotion of this reform, today less than 10 per cent of the self-employed have joint the scheme. Further reform would be needed, some quantitative assessment</w:t>
      </w:r>
      <w:r w:rsidR="00DB6BE8">
        <w:t xml:space="preserve"> and monitoring of possible new measures</w:t>
      </w:r>
      <w:r w:rsidRPr="00C14FCD">
        <w:t xml:space="preserve"> would be required.</w:t>
      </w:r>
    </w:p>
    <w:p w14:paraId="4AC545BC" w14:textId="61059D8E" w:rsidR="005D490D" w:rsidRPr="00C14FCD" w:rsidRDefault="005D490D" w:rsidP="005D490D">
      <w:pPr>
        <w:rPr>
          <w:i/>
        </w:rPr>
      </w:pPr>
      <w:r w:rsidRPr="00C14FCD">
        <w:rPr>
          <w:i/>
        </w:rPr>
        <w:t xml:space="preserve">The particular case of </w:t>
      </w:r>
      <w:r w:rsidRPr="007B51A2">
        <w:rPr>
          <w:i/>
          <w:color w:val="5B9BD5" w:themeColor="accent1"/>
        </w:rPr>
        <w:t xml:space="preserve">agriculture </w:t>
      </w:r>
      <w:r w:rsidRPr="00C14FCD">
        <w:rPr>
          <w:i/>
        </w:rPr>
        <w:t>(group 3)</w:t>
      </w:r>
    </w:p>
    <w:p w14:paraId="05DE3525" w14:textId="03E80B39" w:rsidR="005D490D" w:rsidRPr="00C14FCD" w:rsidRDefault="00AA1CC9" w:rsidP="00D6644C">
      <w:pPr>
        <w:pStyle w:val="ListParagraph"/>
        <w:numPr>
          <w:ilvl w:val="0"/>
          <w:numId w:val="5"/>
        </w:numPr>
        <w:spacing w:line="240" w:lineRule="auto"/>
        <w:ind w:left="425"/>
        <w:jc w:val="both"/>
      </w:pPr>
      <w:r w:rsidRPr="00C14FCD">
        <w:t>Employees in agriculture are not covered on a mandatory basis but can join the scheme voluntarily under the same modalities as the self-employed or employees without a formal employment contract.</w:t>
      </w:r>
      <w:r w:rsidR="00D6644C">
        <w:t xml:space="preserve"> Currently a small proportion of employees of large foreign firms in the agricultural sector benefited from a support from their employer to do so</w:t>
      </w:r>
      <w:r w:rsidR="00DB6BE8">
        <w:t>,</w:t>
      </w:r>
      <w:r w:rsidR="00D6644C">
        <w:t xml:space="preserve"> waiting for better option</w:t>
      </w:r>
      <w:r w:rsidR="00DB6BE8">
        <w:t>s in the future</w:t>
      </w:r>
      <w:r w:rsidR="00D6644C">
        <w:t>.</w:t>
      </w:r>
    </w:p>
    <w:tbl>
      <w:tblPr>
        <w:tblStyle w:val="TableGrid"/>
        <w:tblW w:w="0" w:type="auto"/>
        <w:shd w:val="clear" w:color="auto" w:fill="DEEAF6" w:themeFill="accent1" w:themeFillTint="33"/>
        <w:tblLook w:val="04A0" w:firstRow="1" w:lastRow="0" w:firstColumn="1" w:lastColumn="0" w:noHBand="0" w:noVBand="1"/>
      </w:tblPr>
      <w:tblGrid>
        <w:gridCol w:w="9016"/>
      </w:tblGrid>
      <w:tr w:rsidR="005D490D" w:rsidRPr="00DB6BE8" w14:paraId="317E55C8" w14:textId="77777777" w:rsidTr="00AA1CC9">
        <w:tc>
          <w:tcPr>
            <w:tcW w:w="9016" w:type="dxa"/>
            <w:shd w:val="clear" w:color="auto" w:fill="DEEAF6" w:themeFill="accent1" w:themeFillTint="33"/>
          </w:tcPr>
          <w:p w14:paraId="38A96D7C" w14:textId="021358AD" w:rsidR="005D490D" w:rsidRPr="00DB6BE8" w:rsidRDefault="005D490D" w:rsidP="00AA1CC9">
            <w:pPr>
              <w:jc w:val="both"/>
              <w:rPr>
                <w:b/>
                <w:sz w:val="20"/>
                <w:szCs w:val="20"/>
              </w:rPr>
            </w:pPr>
            <w:r w:rsidRPr="00DB6BE8">
              <w:rPr>
                <w:b/>
                <w:sz w:val="20"/>
                <w:szCs w:val="20"/>
              </w:rPr>
              <w:t xml:space="preserve">Current social security coverage in </w:t>
            </w:r>
            <w:proofErr w:type="spellStart"/>
            <w:r w:rsidRPr="00DB6BE8">
              <w:rPr>
                <w:b/>
                <w:sz w:val="20"/>
                <w:szCs w:val="20"/>
              </w:rPr>
              <w:t>Calbia</w:t>
            </w:r>
            <w:proofErr w:type="spellEnd"/>
            <w:r w:rsidRPr="00DB6BE8">
              <w:rPr>
                <w:b/>
                <w:sz w:val="20"/>
                <w:szCs w:val="20"/>
              </w:rPr>
              <w:t xml:space="preserve"> </w:t>
            </w:r>
            <w:r w:rsidR="00A705C7">
              <w:rPr>
                <w:b/>
                <w:sz w:val="20"/>
                <w:szCs w:val="20"/>
              </w:rPr>
              <w:t xml:space="preserve"> [</w:t>
            </w:r>
            <w:r w:rsidR="00A705C7" w:rsidRPr="00A705C7">
              <w:rPr>
                <w:color w:val="5B9BD5" w:themeColor="accent1"/>
                <w:sz w:val="20"/>
                <w:szCs w:val="20"/>
              </w:rPr>
              <w:t xml:space="preserve">See table </w:t>
            </w:r>
            <w:r w:rsidR="003258B2">
              <w:rPr>
                <w:color w:val="5B9BD5" w:themeColor="accent1"/>
                <w:sz w:val="20"/>
                <w:szCs w:val="20"/>
              </w:rPr>
              <w:t>8</w:t>
            </w:r>
            <w:r w:rsidR="00A705C7">
              <w:rPr>
                <w:b/>
                <w:sz w:val="20"/>
                <w:szCs w:val="20"/>
              </w:rPr>
              <w:t>]</w:t>
            </w:r>
          </w:p>
          <w:p w14:paraId="56DA0BDB" w14:textId="77777777" w:rsidR="005D490D" w:rsidRPr="00DB6BE8" w:rsidRDefault="005D490D" w:rsidP="00AA1CC9">
            <w:pPr>
              <w:pStyle w:val="ListParagraph"/>
              <w:numPr>
                <w:ilvl w:val="0"/>
                <w:numId w:val="5"/>
              </w:numPr>
              <w:ind w:left="425"/>
              <w:jc w:val="both"/>
              <w:rPr>
                <w:sz w:val="20"/>
                <w:szCs w:val="20"/>
              </w:rPr>
            </w:pPr>
            <w:r w:rsidRPr="00DB6BE8">
              <w:rPr>
                <w:b/>
                <w:color w:val="1F4E79" w:themeColor="accent1" w:themeShade="80"/>
                <w:sz w:val="20"/>
                <w:szCs w:val="20"/>
              </w:rPr>
              <w:t>[</w:t>
            </w:r>
            <w:r w:rsidRPr="00DB6BE8">
              <w:rPr>
                <w:color w:val="4472C4" w:themeColor="accent5"/>
                <w:sz w:val="20"/>
                <w:szCs w:val="20"/>
              </w:rPr>
              <w:t>What proportion</w:t>
            </w:r>
            <w:r w:rsidRPr="00DB6BE8">
              <w:rPr>
                <w:b/>
                <w:color w:val="1F4E79" w:themeColor="accent1" w:themeShade="80"/>
                <w:sz w:val="20"/>
                <w:szCs w:val="20"/>
              </w:rPr>
              <w:t>]</w:t>
            </w:r>
            <w:r w:rsidRPr="00DB6BE8">
              <w:rPr>
                <w:sz w:val="20"/>
                <w:szCs w:val="20"/>
              </w:rPr>
              <w:t xml:space="preserve"> of all employed in </w:t>
            </w:r>
            <w:proofErr w:type="spellStart"/>
            <w:r w:rsidRPr="00DB6BE8">
              <w:rPr>
                <w:sz w:val="20"/>
                <w:szCs w:val="20"/>
              </w:rPr>
              <w:t>Calbia</w:t>
            </w:r>
            <w:proofErr w:type="spellEnd"/>
            <w:r w:rsidRPr="00DB6BE8">
              <w:rPr>
                <w:sz w:val="20"/>
                <w:szCs w:val="20"/>
              </w:rPr>
              <w:t xml:space="preserve"> are affiliated to the national social insurance scheme. </w:t>
            </w:r>
          </w:p>
          <w:p w14:paraId="0605BA49" w14:textId="41D4A8AE" w:rsidR="005D490D" w:rsidRPr="00DB6BE8" w:rsidRDefault="005D490D" w:rsidP="00AA1CC9">
            <w:pPr>
              <w:pStyle w:val="ListParagraph"/>
              <w:numPr>
                <w:ilvl w:val="0"/>
                <w:numId w:val="5"/>
              </w:numPr>
              <w:ind w:left="425"/>
              <w:jc w:val="both"/>
              <w:rPr>
                <w:sz w:val="20"/>
                <w:szCs w:val="20"/>
              </w:rPr>
            </w:pPr>
            <w:r w:rsidRPr="00DB6BE8">
              <w:rPr>
                <w:sz w:val="20"/>
                <w:szCs w:val="20"/>
              </w:rPr>
              <w:t>Those proportions are significantly higher among employees (</w:t>
            </w:r>
            <w:r w:rsidRPr="00DB6BE8">
              <w:rPr>
                <w:b/>
                <w:color w:val="1F4E79" w:themeColor="accent1" w:themeShade="80"/>
                <w:sz w:val="20"/>
                <w:szCs w:val="20"/>
              </w:rPr>
              <w:t>[</w:t>
            </w:r>
            <w:r w:rsidRPr="00DB6BE8">
              <w:rPr>
                <w:color w:val="4472C4" w:themeColor="accent5"/>
                <w:sz w:val="20"/>
                <w:szCs w:val="20"/>
              </w:rPr>
              <w:t>What proportion?</w:t>
            </w:r>
            <w:r w:rsidRPr="00DB6BE8">
              <w:rPr>
                <w:b/>
                <w:color w:val="1F4E79" w:themeColor="accent1" w:themeShade="80"/>
                <w:sz w:val="20"/>
                <w:szCs w:val="20"/>
              </w:rPr>
              <w:t>]</w:t>
            </w:r>
            <w:r w:rsidRPr="00DB6BE8">
              <w:rPr>
                <w:sz w:val="20"/>
                <w:szCs w:val="20"/>
              </w:rPr>
              <w:t>) compared to the self-employed (</w:t>
            </w:r>
            <w:r w:rsidRPr="00DB6BE8">
              <w:rPr>
                <w:b/>
                <w:color w:val="1F4E79" w:themeColor="accent1" w:themeShade="80"/>
                <w:sz w:val="20"/>
                <w:szCs w:val="20"/>
              </w:rPr>
              <w:t>[</w:t>
            </w:r>
            <w:r w:rsidRPr="00DB6BE8">
              <w:rPr>
                <w:color w:val="4472C4" w:themeColor="accent5"/>
                <w:sz w:val="20"/>
                <w:szCs w:val="20"/>
              </w:rPr>
              <w:t>What proportion?</w:t>
            </w:r>
            <w:r w:rsidRPr="00DB6BE8">
              <w:rPr>
                <w:b/>
                <w:color w:val="1F4E79" w:themeColor="accent1" w:themeShade="80"/>
                <w:sz w:val="20"/>
                <w:szCs w:val="20"/>
              </w:rPr>
              <w:t>]</w:t>
            </w:r>
            <w:r w:rsidRPr="00DB6BE8">
              <w:rPr>
                <w:sz w:val="20"/>
                <w:szCs w:val="20"/>
              </w:rPr>
              <w:t xml:space="preserve">). </w:t>
            </w:r>
          </w:p>
          <w:p w14:paraId="1657FD38" w14:textId="218FBAC3" w:rsidR="005D490D" w:rsidRPr="00DB6BE8" w:rsidRDefault="005D490D" w:rsidP="00AA1CC9">
            <w:pPr>
              <w:pStyle w:val="ListParagraph"/>
              <w:numPr>
                <w:ilvl w:val="0"/>
                <w:numId w:val="5"/>
              </w:numPr>
              <w:ind w:left="425"/>
              <w:jc w:val="both"/>
              <w:rPr>
                <w:sz w:val="20"/>
                <w:szCs w:val="20"/>
              </w:rPr>
            </w:pPr>
            <w:r w:rsidRPr="00DB6BE8">
              <w:rPr>
                <w:sz w:val="20"/>
                <w:szCs w:val="20"/>
              </w:rPr>
              <w:t xml:space="preserve">What are according to you the main reasons that explain the gap in social security coverage </w:t>
            </w:r>
          </w:p>
          <w:p w14:paraId="5C504F2A" w14:textId="499CB469" w:rsidR="005D490D" w:rsidRPr="00DB6BE8" w:rsidRDefault="005D490D" w:rsidP="005D490D">
            <w:pPr>
              <w:pStyle w:val="ListParagraph"/>
              <w:numPr>
                <w:ilvl w:val="1"/>
                <w:numId w:val="5"/>
              </w:numPr>
              <w:jc w:val="both"/>
              <w:rPr>
                <w:sz w:val="20"/>
                <w:szCs w:val="20"/>
              </w:rPr>
            </w:pPr>
            <w:r w:rsidRPr="00DB6BE8">
              <w:rPr>
                <w:sz w:val="20"/>
                <w:szCs w:val="20"/>
              </w:rPr>
              <w:t>For employees (group 1)</w:t>
            </w:r>
          </w:p>
          <w:p w14:paraId="1BC1FC16" w14:textId="23D0A30B" w:rsidR="005D490D" w:rsidRPr="00DB6BE8" w:rsidRDefault="005D490D" w:rsidP="005D490D">
            <w:pPr>
              <w:pStyle w:val="ListParagraph"/>
              <w:numPr>
                <w:ilvl w:val="1"/>
                <w:numId w:val="5"/>
              </w:numPr>
              <w:jc w:val="both"/>
              <w:rPr>
                <w:sz w:val="20"/>
                <w:szCs w:val="20"/>
              </w:rPr>
            </w:pPr>
            <w:r w:rsidRPr="00DB6BE8">
              <w:rPr>
                <w:sz w:val="20"/>
                <w:szCs w:val="20"/>
              </w:rPr>
              <w:t>For the self-employed (group 2)</w:t>
            </w:r>
          </w:p>
          <w:p w14:paraId="24C84150" w14:textId="7473AA58" w:rsidR="005D490D" w:rsidRPr="00DB6BE8" w:rsidRDefault="005D490D" w:rsidP="00DB6BE8">
            <w:pPr>
              <w:pStyle w:val="ListParagraph"/>
              <w:numPr>
                <w:ilvl w:val="1"/>
                <w:numId w:val="5"/>
              </w:numPr>
              <w:jc w:val="both"/>
              <w:rPr>
                <w:sz w:val="20"/>
                <w:szCs w:val="20"/>
              </w:rPr>
            </w:pPr>
            <w:r w:rsidRPr="00DB6BE8">
              <w:rPr>
                <w:sz w:val="20"/>
                <w:szCs w:val="20"/>
              </w:rPr>
              <w:t>For agricultural workers (group 3)</w:t>
            </w:r>
          </w:p>
        </w:tc>
      </w:tr>
    </w:tbl>
    <w:p w14:paraId="0E4DC2F4" w14:textId="0F993DAB" w:rsidR="00813673" w:rsidRPr="00C14FCD" w:rsidRDefault="00E458F1" w:rsidP="008F25AD">
      <w:pPr>
        <w:pStyle w:val="Heading1"/>
        <w:rPr>
          <w:rFonts w:asciiTheme="minorHAnsi" w:hAnsiTheme="minorHAnsi"/>
          <w:b/>
          <w:sz w:val="28"/>
        </w:rPr>
      </w:pPr>
      <w:r w:rsidRPr="00C14FCD">
        <w:rPr>
          <w:rFonts w:asciiTheme="minorHAnsi" w:hAnsiTheme="minorHAnsi"/>
          <w:b/>
          <w:sz w:val="28"/>
        </w:rPr>
        <w:t xml:space="preserve">Business </w:t>
      </w:r>
      <w:r w:rsidR="00580D36" w:rsidRPr="00C14FCD">
        <w:rPr>
          <w:rFonts w:asciiTheme="minorHAnsi" w:hAnsiTheme="minorHAnsi"/>
          <w:b/>
          <w:sz w:val="28"/>
        </w:rPr>
        <w:t>environment</w:t>
      </w:r>
      <w:r w:rsidR="00736BC5" w:rsidRPr="00C14FCD">
        <w:rPr>
          <w:rFonts w:asciiTheme="minorHAnsi" w:hAnsiTheme="minorHAnsi"/>
          <w:b/>
          <w:sz w:val="28"/>
        </w:rPr>
        <w:t xml:space="preserve"> </w:t>
      </w:r>
      <w:r w:rsidR="00B5683D" w:rsidRPr="00B5683D">
        <w:rPr>
          <w:rFonts w:asciiTheme="minorHAnsi" w:hAnsiTheme="minorHAnsi"/>
          <w:sz w:val="22"/>
          <w:szCs w:val="22"/>
        </w:rPr>
        <w:t>[</w:t>
      </w:r>
      <w:r w:rsidR="00736BC5" w:rsidRPr="00B5683D">
        <w:rPr>
          <w:rFonts w:asciiTheme="minorHAnsi" w:hAnsiTheme="minorHAnsi"/>
          <w:sz w:val="22"/>
          <w:szCs w:val="22"/>
        </w:rPr>
        <w:t xml:space="preserve">the case of </w:t>
      </w:r>
      <w:r w:rsidR="00B5683D" w:rsidRPr="00B5683D">
        <w:rPr>
          <w:rFonts w:asciiTheme="minorHAnsi" w:hAnsiTheme="minorHAnsi"/>
          <w:sz w:val="22"/>
          <w:szCs w:val="22"/>
        </w:rPr>
        <w:t>entrepreneurs – group 2]</w:t>
      </w:r>
      <w:r w:rsidRPr="00C14FCD">
        <w:rPr>
          <w:rFonts w:asciiTheme="minorHAnsi" w:hAnsiTheme="minorHAnsi"/>
          <w:b/>
          <w:sz w:val="28"/>
        </w:rPr>
        <w:t xml:space="preserve"> </w:t>
      </w:r>
    </w:p>
    <w:p w14:paraId="5CE7490D" w14:textId="3574165A" w:rsidR="00B02141" w:rsidRPr="00C14FCD" w:rsidRDefault="00A41544" w:rsidP="00A76B88">
      <w:pPr>
        <w:spacing w:line="264" w:lineRule="auto"/>
        <w:jc w:val="both"/>
      </w:pPr>
      <w:r w:rsidRPr="00C14FCD">
        <w:t>Many entrepreneurs</w:t>
      </w:r>
      <w:r w:rsidR="004B77B2" w:rsidRPr="00C14FCD">
        <w:t>, especiall</w:t>
      </w:r>
      <w:r w:rsidR="00962AC6" w:rsidRPr="00C14FCD">
        <w:t>y from MSMEs</w:t>
      </w:r>
      <w:r w:rsidR="004B77B2" w:rsidRPr="00C14FCD">
        <w:t>,</w:t>
      </w:r>
      <w:r w:rsidRPr="00C14FCD">
        <w:t xml:space="preserve"> </w:t>
      </w:r>
      <w:r w:rsidR="004B77B2" w:rsidRPr="00C14FCD">
        <w:t>also raise their concern to employers’ organisations that the business environment is not favourable for them to formalize</w:t>
      </w:r>
      <w:r w:rsidR="00456127" w:rsidRPr="00C14FCD">
        <w:t xml:space="preserve"> or stay formal</w:t>
      </w:r>
      <w:r w:rsidR="004B77B2" w:rsidRPr="00C14FCD">
        <w:t xml:space="preserve">. </w:t>
      </w:r>
      <w:r w:rsidR="00B02141" w:rsidRPr="00C14FCD">
        <w:t xml:space="preserve">Entrepreneurs perceived the costs of formalization </w:t>
      </w:r>
      <w:r w:rsidR="00B5683D">
        <w:t>as high and the constraints associated to formality (rigidity, costs) as heavy</w:t>
      </w:r>
      <w:r w:rsidR="00C92190">
        <w:t xml:space="preserve"> given the benefits they can expect from </w:t>
      </w:r>
      <w:proofErr w:type="spellStart"/>
      <w:r w:rsidR="00C92190">
        <w:t>fromalization</w:t>
      </w:r>
      <w:proofErr w:type="spellEnd"/>
      <w:r w:rsidR="00B02141" w:rsidRPr="00C14FCD">
        <w:t>.</w:t>
      </w:r>
      <w:r w:rsidR="009711BD" w:rsidRPr="00C14FCD">
        <w:t xml:space="preserve"> </w:t>
      </w:r>
      <w:r w:rsidR="00B5683D">
        <w:t xml:space="preserve">In </w:t>
      </w:r>
      <w:proofErr w:type="spellStart"/>
      <w:r w:rsidR="00B5683D">
        <w:t>Abelina</w:t>
      </w:r>
      <w:proofErr w:type="spellEnd"/>
      <w:r w:rsidR="00B5683D">
        <w:t>, t</w:t>
      </w:r>
      <w:r w:rsidR="009711BD" w:rsidRPr="00C14FCD">
        <w:t>he total tax rate as a percentage of profit is up to 39.4% (1.5 times higher than the average in the region)</w:t>
      </w:r>
      <w:r w:rsidR="00B5683D">
        <w:t xml:space="preserve"> to be complemented by </w:t>
      </w:r>
      <w:r w:rsidR="00B5683D" w:rsidRPr="00C14FCD">
        <w:t xml:space="preserve">other </w:t>
      </w:r>
      <w:r w:rsidR="00B5683D">
        <w:t xml:space="preserve">“more” </w:t>
      </w:r>
      <w:r w:rsidR="00B5683D" w:rsidRPr="00C14FCD">
        <w:t>informal expenditure such as bribes</w:t>
      </w:r>
      <w:r w:rsidR="00B5683D">
        <w:t>.</w:t>
      </w:r>
    </w:p>
    <w:p w14:paraId="1D9CACFD" w14:textId="3D9FC5CD" w:rsidR="00736BC5" w:rsidRPr="00C14FCD" w:rsidRDefault="00C92190" w:rsidP="00A76B88">
      <w:pPr>
        <w:spacing w:line="264" w:lineRule="auto"/>
        <w:jc w:val="both"/>
      </w:pPr>
      <w:r>
        <w:t>T</w:t>
      </w:r>
      <w:r w:rsidR="008F25AD" w:rsidRPr="00C14FCD">
        <w:t xml:space="preserve">he registration process is not centralized and implies going through several institutions with in some cases contradictory requirements. Procedures are </w:t>
      </w:r>
      <w:r w:rsidR="005C5B3A" w:rsidRPr="00C14FCD">
        <w:t>costly, including a significant share of “informal payments” for officials to be able to go through the process.</w:t>
      </w:r>
      <w:r w:rsidR="003139CC" w:rsidRPr="00C14FCD">
        <w:t xml:space="preserve"> </w:t>
      </w:r>
      <w:r w:rsidR="008E205A" w:rsidRPr="00C14FCD">
        <w:t>Meanwhile, even though they are able to overcome the difficulties of starting a formal business,</w:t>
      </w:r>
      <w:r w:rsidR="00931831" w:rsidRPr="00C14FCD">
        <w:t xml:space="preserve"> perceived benefits are low. </w:t>
      </w:r>
    </w:p>
    <w:p w14:paraId="121E906B" w14:textId="0CA256F4" w:rsidR="00A41544" w:rsidRPr="00C14FCD" w:rsidRDefault="005C5B3A" w:rsidP="00A76B88">
      <w:pPr>
        <w:spacing w:line="264" w:lineRule="auto"/>
        <w:jc w:val="both"/>
      </w:pPr>
      <w:r w:rsidRPr="00C14FCD">
        <w:t>Entrepreneurs</w:t>
      </w:r>
      <w:r w:rsidR="00736BC5" w:rsidRPr="00C14FCD">
        <w:t xml:space="preserve"> in </w:t>
      </w:r>
      <w:proofErr w:type="spellStart"/>
      <w:r w:rsidR="00A84FE4" w:rsidRPr="00C14FCD">
        <w:t>Abelina</w:t>
      </w:r>
      <w:proofErr w:type="spellEnd"/>
      <w:r w:rsidR="00736BC5" w:rsidRPr="00C14FCD">
        <w:t xml:space="preserve"> face a general lack of access to market, finance and technology. Results from qualitative focus groups show that </w:t>
      </w:r>
      <w:proofErr w:type="spellStart"/>
      <w:r w:rsidR="00C92190">
        <w:t>i</w:t>
      </w:r>
      <w:proofErr w:type="spellEnd"/>
      <w:r w:rsidR="00C92190">
        <w:t xml:space="preserve">) </w:t>
      </w:r>
      <w:r w:rsidRPr="00C14FCD">
        <w:t xml:space="preserve">access to finance and </w:t>
      </w:r>
      <w:r w:rsidR="00C92190">
        <w:t xml:space="preserve">ii) the level of </w:t>
      </w:r>
      <w:r w:rsidRPr="00C14FCD">
        <w:t>taxes appears as the main constraints to become or remain formal. T</w:t>
      </w:r>
      <w:r w:rsidR="00736BC5" w:rsidRPr="00C14FCD">
        <w:t>he majority</w:t>
      </w:r>
      <w:r w:rsidRPr="00C14FCD">
        <w:t xml:space="preserve"> of entrepreneurs</w:t>
      </w:r>
      <w:r w:rsidR="00736BC5" w:rsidRPr="00C14FCD">
        <w:t xml:space="preserve"> finance their activity through </w:t>
      </w:r>
      <w:r w:rsidR="00736BC5" w:rsidRPr="00C14FCD">
        <w:lastRenderedPageBreak/>
        <w:t>personal resources with the help of family and friends. A</w:t>
      </w:r>
      <w:r w:rsidR="00C92190">
        <w:t xml:space="preserve"> third</w:t>
      </w:r>
      <w:r w:rsidR="00736BC5" w:rsidRPr="00C14FCD">
        <w:t xml:space="preserve"> constraint that came out </w:t>
      </w:r>
      <w:r w:rsidR="00B94FC1" w:rsidRPr="00C14FCD">
        <w:t>from discussions is</w:t>
      </w:r>
      <w:r w:rsidR="00736BC5" w:rsidRPr="00C14FCD">
        <w:t xml:space="preserve"> </w:t>
      </w:r>
      <w:r w:rsidRPr="00C14FCD">
        <w:t>the low level of education and a</w:t>
      </w:r>
      <w:r w:rsidR="00736BC5" w:rsidRPr="00C14FCD">
        <w:t xml:space="preserve"> lack of management skills with the majority of individual household businesses lacking accounting skills. </w:t>
      </w:r>
    </w:p>
    <w:tbl>
      <w:tblPr>
        <w:tblStyle w:val="TableGrid"/>
        <w:tblW w:w="0" w:type="auto"/>
        <w:shd w:val="clear" w:color="auto" w:fill="DEEAF6" w:themeFill="accent1" w:themeFillTint="33"/>
        <w:tblLook w:val="04A0" w:firstRow="1" w:lastRow="0" w:firstColumn="1" w:lastColumn="0" w:noHBand="0" w:noVBand="1"/>
      </w:tblPr>
      <w:tblGrid>
        <w:gridCol w:w="9016"/>
      </w:tblGrid>
      <w:tr w:rsidR="00736BC5" w:rsidRPr="00C92190" w14:paraId="693B080C" w14:textId="77777777" w:rsidTr="00882F0E">
        <w:tc>
          <w:tcPr>
            <w:tcW w:w="9016" w:type="dxa"/>
            <w:shd w:val="clear" w:color="auto" w:fill="DEEAF6" w:themeFill="accent1" w:themeFillTint="33"/>
          </w:tcPr>
          <w:p w14:paraId="2FBECDF6" w14:textId="42157776" w:rsidR="00736BC5" w:rsidRPr="00C92190" w:rsidRDefault="00736BC5" w:rsidP="00C92190">
            <w:pPr>
              <w:jc w:val="both"/>
              <w:rPr>
                <w:sz w:val="20"/>
                <w:szCs w:val="20"/>
              </w:rPr>
            </w:pPr>
            <w:r w:rsidRPr="00C92190">
              <w:rPr>
                <w:sz w:val="20"/>
                <w:szCs w:val="20"/>
              </w:rPr>
              <w:t xml:space="preserve">At present no enterprise survey or General enterprises census have been carried out in </w:t>
            </w:r>
            <w:proofErr w:type="spellStart"/>
            <w:r w:rsidR="00A84FE4" w:rsidRPr="00C92190">
              <w:rPr>
                <w:sz w:val="20"/>
                <w:szCs w:val="20"/>
              </w:rPr>
              <w:t>Abelina</w:t>
            </w:r>
            <w:proofErr w:type="spellEnd"/>
            <w:r w:rsidRPr="00C92190">
              <w:rPr>
                <w:sz w:val="20"/>
                <w:szCs w:val="20"/>
              </w:rPr>
              <w:t xml:space="preserve"> and there is a clear need for more facts on those issues.</w:t>
            </w:r>
          </w:p>
          <w:p w14:paraId="4FB48560" w14:textId="4CA65907" w:rsidR="00B94FC1" w:rsidRPr="00C92190" w:rsidRDefault="00B94FC1" w:rsidP="00C92190">
            <w:pPr>
              <w:pStyle w:val="ListParagraph"/>
              <w:numPr>
                <w:ilvl w:val="0"/>
                <w:numId w:val="14"/>
              </w:numPr>
              <w:jc w:val="both"/>
              <w:rPr>
                <w:sz w:val="20"/>
                <w:szCs w:val="20"/>
              </w:rPr>
            </w:pPr>
            <w:r w:rsidRPr="00C92190">
              <w:rPr>
                <w:sz w:val="20"/>
                <w:szCs w:val="20"/>
              </w:rPr>
              <w:t>Based on available information, what are according to you the main causes of informality among entrepreneurs?</w:t>
            </w:r>
            <w:r w:rsidR="00A42673" w:rsidRPr="00C92190">
              <w:rPr>
                <w:sz w:val="20"/>
                <w:szCs w:val="20"/>
              </w:rPr>
              <w:t xml:space="preserve"> </w:t>
            </w:r>
          </w:p>
          <w:p w14:paraId="74D01DF8" w14:textId="768BC975" w:rsidR="00736BC5" w:rsidRPr="00C92190" w:rsidRDefault="00736BC5" w:rsidP="00C92190">
            <w:pPr>
              <w:pStyle w:val="ListParagraph"/>
              <w:numPr>
                <w:ilvl w:val="0"/>
                <w:numId w:val="14"/>
              </w:numPr>
              <w:jc w:val="both"/>
              <w:rPr>
                <w:sz w:val="20"/>
                <w:szCs w:val="20"/>
              </w:rPr>
            </w:pPr>
            <w:r w:rsidRPr="00C92190">
              <w:rPr>
                <w:sz w:val="20"/>
                <w:szCs w:val="20"/>
              </w:rPr>
              <w:t xml:space="preserve">What </w:t>
            </w:r>
            <w:r w:rsidR="00A42673" w:rsidRPr="00C92190">
              <w:rPr>
                <w:sz w:val="20"/>
                <w:szCs w:val="20"/>
              </w:rPr>
              <w:t>information would be needed according to you to better assess the situation of</w:t>
            </w:r>
            <w:r w:rsidRPr="00C92190">
              <w:rPr>
                <w:sz w:val="20"/>
                <w:szCs w:val="20"/>
              </w:rPr>
              <w:t xml:space="preserve"> enterprises and entrepreneurs in </w:t>
            </w:r>
            <w:proofErr w:type="spellStart"/>
            <w:r w:rsidR="00A84FE4" w:rsidRPr="00C92190">
              <w:rPr>
                <w:sz w:val="20"/>
                <w:szCs w:val="20"/>
              </w:rPr>
              <w:t>Abelina</w:t>
            </w:r>
            <w:proofErr w:type="spellEnd"/>
            <w:r w:rsidRPr="00C92190">
              <w:rPr>
                <w:sz w:val="20"/>
                <w:szCs w:val="20"/>
              </w:rPr>
              <w:t>?</w:t>
            </w:r>
          </w:p>
          <w:p w14:paraId="3C22F5FC" w14:textId="336C2987" w:rsidR="00736BC5" w:rsidRPr="00C92190" w:rsidRDefault="00A42673" w:rsidP="00C92190">
            <w:pPr>
              <w:pStyle w:val="ListParagraph"/>
              <w:numPr>
                <w:ilvl w:val="1"/>
                <w:numId w:val="14"/>
              </w:numPr>
              <w:jc w:val="both"/>
              <w:rPr>
                <w:sz w:val="20"/>
                <w:szCs w:val="20"/>
              </w:rPr>
            </w:pPr>
            <w:r w:rsidRPr="00C92190">
              <w:rPr>
                <w:sz w:val="20"/>
                <w:szCs w:val="20"/>
              </w:rPr>
              <w:t>Main</w:t>
            </w:r>
            <w:r w:rsidR="00736BC5" w:rsidRPr="00C92190">
              <w:rPr>
                <w:sz w:val="20"/>
                <w:szCs w:val="20"/>
              </w:rPr>
              <w:t xml:space="preserve"> issues to be covered</w:t>
            </w:r>
          </w:p>
          <w:p w14:paraId="7B1ED76A" w14:textId="04BC4DB4" w:rsidR="00736BC5" w:rsidRPr="00C92190" w:rsidRDefault="00A42673" w:rsidP="00C92190">
            <w:pPr>
              <w:pStyle w:val="ListParagraph"/>
              <w:numPr>
                <w:ilvl w:val="1"/>
                <w:numId w:val="14"/>
              </w:numPr>
              <w:jc w:val="both"/>
              <w:rPr>
                <w:sz w:val="20"/>
                <w:szCs w:val="20"/>
              </w:rPr>
            </w:pPr>
            <w:r w:rsidRPr="00C92190">
              <w:rPr>
                <w:sz w:val="20"/>
                <w:szCs w:val="20"/>
              </w:rPr>
              <w:t>Most appropriate sources and method</w:t>
            </w:r>
            <w:r w:rsidR="005C5B3A" w:rsidRPr="00C92190">
              <w:rPr>
                <w:sz w:val="20"/>
                <w:szCs w:val="20"/>
              </w:rPr>
              <w:t xml:space="preserve"> </w:t>
            </w:r>
          </w:p>
        </w:tc>
      </w:tr>
    </w:tbl>
    <w:p w14:paraId="5DA4C217" w14:textId="77777777" w:rsidR="00736BC5" w:rsidRPr="00C14FCD" w:rsidRDefault="00736BC5" w:rsidP="00A76B88">
      <w:pPr>
        <w:spacing w:line="264" w:lineRule="auto"/>
        <w:jc w:val="both"/>
      </w:pPr>
    </w:p>
    <w:p w14:paraId="5C8098DF" w14:textId="583D7731" w:rsidR="008C4E2A" w:rsidRPr="00C14FCD" w:rsidRDefault="00405E0E" w:rsidP="00BA3D4D">
      <w:pPr>
        <w:pStyle w:val="Heading2"/>
        <w:rPr>
          <w:rFonts w:asciiTheme="minorHAnsi" w:hAnsiTheme="minorHAnsi"/>
          <w:b/>
          <w:sz w:val="24"/>
        </w:rPr>
      </w:pPr>
      <w:r w:rsidRPr="00C14FCD">
        <w:rPr>
          <w:rFonts w:asciiTheme="minorHAnsi" w:hAnsiTheme="minorHAnsi"/>
          <w:b/>
          <w:sz w:val="24"/>
        </w:rPr>
        <w:t xml:space="preserve">Social </w:t>
      </w:r>
      <w:r w:rsidR="005C5411" w:rsidRPr="00C14FCD">
        <w:rPr>
          <w:rFonts w:asciiTheme="minorHAnsi" w:hAnsiTheme="minorHAnsi"/>
          <w:b/>
          <w:sz w:val="24"/>
        </w:rPr>
        <w:t xml:space="preserve">dialogue, organization </w:t>
      </w:r>
      <w:r w:rsidRPr="00C14FCD">
        <w:rPr>
          <w:rFonts w:asciiTheme="minorHAnsi" w:hAnsiTheme="minorHAnsi"/>
          <w:b/>
          <w:sz w:val="24"/>
        </w:rPr>
        <w:t>and representation</w:t>
      </w:r>
      <w:r w:rsidR="0011172A" w:rsidRPr="00C14FCD">
        <w:rPr>
          <w:rFonts w:asciiTheme="minorHAnsi" w:hAnsiTheme="minorHAnsi"/>
          <w:b/>
          <w:sz w:val="24"/>
        </w:rPr>
        <w:t>:</w:t>
      </w:r>
    </w:p>
    <w:p w14:paraId="42EA5ABC" w14:textId="651A2FA1" w:rsidR="00EA2B7D" w:rsidRPr="00C14FCD" w:rsidRDefault="006857D7" w:rsidP="00A76B88">
      <w:pPr>
        <w:spacing w:line="264" w:lineRule="auto"/>
        <w:jc w:val="both"/>
      </w:pPr>
      <w:r w:rsidRPr="00C14FCD">
        <w:t xml:space="preserve">The Constitution and labour laws guarantee the freedom of association. However, </w:t>
      </w:r>
      <w:r w:rsidR="00C3445E" w:rsidRPr="00C14FCD">
        <w:t xml:space="preserve">just </w:t>
      </w:r>
      <w:r w:rsidR="00EA2B7D" w:rsidRPr="00C14FCD">
        <w:t>20</w:t>
      </w:r>
      <w:r w:rsidRPr="00C14FCD">
        <w:t xml:space="preserve"> per cent of </w:t>
      </w:r>
      <w:r w:rsidR="00C3445E" w:rsidRPr="00C14FCD">
        <w:t xml:space="preserve">all </w:t>
      </w:r>
      <w:r w:rsidR="00EA2B7D" w:rsidRPr="00C14FCD">
        <w:t>employees</w:t>
      </w:r>
      <w:r w:rsidR="00C3445E" w:rsidRPr="00C14FCD">
        <w:t xml:space="preserve"> and </w:t>
      </w:r>
      <w:r w:rsidR="00D6644C">
        <w:t xml:space="preserve">less than </w:t>
      </w:r>
      <w:r w:rsidR="00C3445E" w:rsidRPr="00C14FCD">
        <w:t xml:space="preserve">5 per cent of </w:t>
      </w:r>
      <w:r w:rsidRPr="00C14FCD">
        <w:t xml:space="preserve">informal economy </w:t>
      </w:r>
      <w:r w:rsidR="00EA2B7D" w:rsidRPr="00C14FCD">
        <w:t>employees</w:t>
      </w:r>
      <w:r w:rsidRPr="00C14FCD">
        <w:t xml:space="preserve"> are member of a trade union. This is due to the lack of awareness but also to the fact that the constitutions of many trade unions have never been revised and remain rigid to include informal workers. </w:t>
      </w:r>
      <w:r w:rsidR="00EA2B7D" w:rsidRPr="00C14FCD">
        <w:t>The rate of affiliation among entrepreneurs is currently unknown and any suggestion to assess it is welcome.</w:t>
      </w:r>
    </w:p>
    <w:p w14:paraId="5D33C0C7" w14:textId="77777777" w:rsidR="00DA3E50" w:rsidRPr="00C14FCD" w:rsidRDefault="00DA3E50" w:rsidP="00DA3E50">
      <w:pPr>
        <w:spacing w:line="264" w:lineRule="auto"/>
        <w:jc w:val="both"/>
      </w:pPr>
      <w:r w:rsidRPr="00C14FCD">
        <w:t xml:space="preserve">Social dialogue has been described as inadequate by workers’ and employers’ organizations.  Both the Central and State Governments are reluctant to engage workers and MSMEs operating in the informal economy in social dialogue given their dispersive and unorganized nature and lack of resources to reach them. Some employers’ organizations feel that informal enterprises are creating unfair competition and are not in favour of granting membership to them. For informal workers, especially those with low education level and domestic or home-based workers, they either have never heard about unions or are afraid of losing their jobs. </w:t>
      </w:r>
    </w:p>
    <w:p w14:paraId="5A3A90E6" w14:textId="324814FD" w:rsidR="006857D7" w:rsidRDefault="00D6644C" w:rsidP="00A76B88">
      <w:pPr>
        <w:spacing w:line="264" w:lineRule="auto"/>
        <w:jc w:val="both"/>
      </w:pPr>
      <w:r>
        <w:t xml:space="preserve">The agricultural sector is an exception with currently </w:t>
      </w:r>
      <w:r w:rsidR="00A42673">
        <w:t>close to 30</w:t>
      </w:r>
      <w:r>
        <w:t xml:space="preserve"> per cent of independent workers being members of rural organizations with some </w:t>
      </w:r>
      <w:r w:rsidR="006857D7" w:rsidRPr="00C14FCD">
        <w:t>prominent concerns, such as improv</w:t>
      </w:r>
      <w:r>
        <w:t>ed</w:t>
      </w:r>
      <w:r w:rsidR="006857D7" w:rsidRPr="00C14FCD">
        <w:t xml:space="preserve"> access to</w:t>
      </w:r>
      <w:r>
        <w:t xml:space="preserve"> market but also to </w:t>
      </w:r>
      <w:r w:rsidR="006857D7" w:rsidRPr="00C14FCD">
        <w:t>social security</w:t>
      </w:r>
      <w:r>
        <w:t xml:space="preserve"> for them, their employees and their families.</w:t>
      </w:r>
      <w:r w:rsidR="00A42673">
        <w:t xml:space="preserve"> </w:t>
      </w:r>
    </w:p>
    <w:p w14:paraId="6419CB92" w14:textId="77777777" w:rsidR="003258B2" w:rsidRDefault="003258B2" w:rsidP="00A76B88">
      <w:pPr>
        <w:spacing w:line="264" w:lineRule="auto"/>
        <w:jc w:val="both"/>
      </w:pPr>
    </w:p>
    <w:p w14:paraId="4CA38FE8" w14:textId="77777777" w:rsidR="003258B2" w:rsidRDefault="003258B2" w:rsidP="00A76B88">
      <w:pPr>
        <w:spacing w:line="264" w:lineRule="auto"/>
        <w:jc w:val="both"/>
      </w:pPr>
    </w:p>
    <w:p w14:paraId="47C13125" w14:textId="2812F31C" w:rsidR="008100E8" w:rsidRPr="00C14FCD" w:rsidRDefault="00882F0E">
      <w:pPr>
        <w:rPr>
          <w:color w:val="5B9BD5" w:themeColor="accent1"/>
          <w:sz w:val="28"/>
          <w:szCs w:val="28"/>
        </w:rPr>
      </w:pPr>
      <w:r w:rsidRPr="00C14FCD">
        <w:rPr>
          <w:color w:val="5B9BD5" w:themeColor="accent1"/>
          <w:sz w:val="28"/>
          <w:szCs w:val="28"/>
        </w:rPr>
        <w:t>Statistical appendix</w:t>
      </w:r>
      <w:r w:rsidR="00B94FC1" w:rsidRPr="00C14FCD">
        <w:rPr>
          <w:color w:val="5B9BD5" w:themeColor="accent1"/>
          <w:sz w:val="28"/>
          <w:szCs w:val="28"/>
        </w:rPr>
        <w:t xml:space="preserve"> (additional tables)</w:t>
      </w:r>
    </w:p>
    <w:p w14:paraId="39718DE1" w14:textId="1CC2CFBE" w:rsidR="00B94FC1" w:rsidRPr="00C14FCD" w:rsidRDefault="00B94FC1" w:rsidP="00B94FC1">
      <w:pPr>
        <w:pStyle w:val="Heading2"/>
      </w:pPr>
      <w:r w:rsidRPr="00C14FCD">
        <w:t>Informality and personal characteristics of workers</w:t>
      </w:r>
    </w:p>
    <w:p w14:paraId="7AD7715D" w14:textId="5CA7C34E" w:rsidR="00317591" w:rsidRPr="00C14FCD" w:rsidRDefault="00317591" w:rsidP="00317591">
      <w:pPr>
        <w:pStyle w:val="TableTitle"/>
        <w:ind w:left="1276" w:hanging="1276"/>
      </w:pPr>
      <w:bookmarkStart w:id="0" w:name="_Toc470013629"/>
      <w:r w:rsidRPr="00C14FCD">
        <w:t>Formal and informal employment by status in employment and age</w:t>
      </w:r>
      <w:bookmarkEnd w:id="0"/>
      <w:r w:rsidR="008851ED" w:rsidRPr="00C14FCD">
        <w:t xml:space="preserve"> (for all workers)</w:t>
      </w:r>
    </w:p>
    <w:tbl>
      <w:tblPr>
        <w:tblW w:w="5179" w:type="pct"/>
        <w:tblInd w:w="-142" w:type="dxa"/>
        <w:tblCellMar>
          <w:left w:w="70" w:type="dxa"/>
          <w:right w:w="70" w:type="dxa"/>
        </w:tblCellMar>
        <w:tblLook w:val="04A0" w:firstRow="1" w:lastRow="0" w:firstColumn="1" w:lastColumn="0" w:noHBand="0" w:noVBand="1"/>
      </w:tblPr>
      <w:tblGrid>
        <w:gridCol w:w="733"/>
        <w:gridCol w:w="1961"/>
        <w:gridCol w:w="607"/>
        <w:gridCol w:w="607"/>
        <w:gridCol w:w="607"/>
        <w:gridCol w:w="607"/>
        <w:gridCol w:w="607"/>
        <w:gridCol w:w="607"/>
        <w:gridCol w:w="607"/>
        <w:gridCol w:w="607"/>
        <w:gridCol w:w="607"/>
        <w:gridCol w:w="596"/>
        <w:gridCol w:w="596"/>
      </w:tblGrid>
      <w:tr w:rsidR="00317591" w:rsidRPr="00C14FCD" w14:paraId="0A6BFD24" w14:textId="77777777" w:rsidTr="00CB077D">
        <w:trPr>
          <w:trHeight w:val="255"/>
        </w:trPr>
        <w:tc>
          <w:tcPr>
            <w:tcW w:w="392" w:type="pct"/>
            <w:tcBorders>
              <w:top w:val="single" w:sz="4" w:space="0" w:color="auto"/>
              <w:left w:val="nil"/>
              <w:bottom w:val="single" w:sz="4" w:space="0" w:color="auto"/>
              <w:right w:val="nil"/>
            </w:tcBorders>
            <w:shd w:val="clear" w:color="auto" w:fill="BCD5EE"/>
            <w:noWrap/>
            <w:vAlign w:val="bottom"/>
            <w:hideMark/>
          </w:tcPr>
          <w:p w14:paraId="3625029C" w14:textId="77777777" w:rsidR="00317591" w:rsidRPr="00C14FCD" w:rsidRDefault="00317591" w:rsidP="009E58BF">
            <w:pPr>
              <w:spacing w:after="0" w:line="240" w:lineRule="auto"/>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 </w:t>
            </w:r>
          </w:p>
        </w:tc>
        <w:tc>
          <w:tcPr>
            <w:tcW w:w="1049" w:type="pct"/>
            <w:tcBorders>
              <w:top w:val="single" w:sz="4" w:space="0" w:color="auto"/>
              <w:left w:val="nil"/>
              <w:bottom w:val="single" w:sz="4" w:space="0" w:color="auto"/>
              <w:right w:val="nil"/>
            </w:tcBorders>
            <w:shd w:val="clear" w:color="auto" w:fill="BCD5EE"/>
            <w:noWrap/>
            <w:vAlign w:val="bottom"/>
            <w:hideMark/>
          </w:tcPr>
          <w:p w14:paraId="44E1DE08" w14:textId="77777777" w:rsidR="00317591" w:rsidRPr="00C14FCD" w:rsidRDefault="00317591" w:rsidP="009E58BF">
            <w:pPr>
              <w:spacing w:after="0" w:line="240" w:lineRule="auto"/>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 </w:t>
            </w:r>
          </w:p>
        </w:tc>
        <w:tc>
          <w:tcPr>
            <w:tcW w:w="325" w:type="pct"/>
            <w:tcBorders>
              <w:top w:val="single" w:sz="4" w:space="0" w:color="auto"/>
              <w:left w:val="nil"/>
              <w:bottom w:val="single" w:sz="4" w:space="0" w:color="auto"/>
              <w:right w:val="nil"/>
            </w:tcBorders>
            <w:shd w:val="clear" w:color="auto" w:fill="BCD5EE"/>
            <w:noWrap/>
            <w:vAlign w:val="bottom"/>
            <w:hideMark/>
          </w:tcPr>
          <w:p w14:paraId="280FBE10"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15-24</w:t>
            </w:r>
          </w:p>
        </w:tc>
        <w:tc>
          <w:tcPr>
            <w:tcW w:w="325" w:type="pct"/>
            <w:tcBorders>
              <w:top w:val="single" w:sz="4" w:space="0" w:color="auto"/>
              <w:left w:val="nil"/>
              <w:bottom w:val="single" w:sz="4" w:space="0" w:color="auto"/>
              <w:right w:val="nil"/>
            </w:tcBorders>
            <w:shd w:val="clear" w:color="auto" w:fill="BCD5EE"/>
            <w:noWrap/>
            <w:vAlign w:val="bottom"/>
            <w:hideMark/>
          </w:tcPr>
          <w:p w14:paraId="7EFB2787"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25-29</w:t>
            </w:r>
          </w:p>
        </w:tc>
        <w:tc>
          <w:tcPr>
            <w:tcW w:w="325" w:type="pct"/>
            <w:tcBorders>
              <w:top w:val="single" w:sz="4" w:space="0" w:color="auto"/>
              <w:left w:val="nil"/>
              <w:bottom w:val="single" w:sz="4" w:space="0" w:color="auto"/>
              <w:right w:val="nil"/>
            </w:tcBorders>
            <w:shd w:val="clear" w:color="auto" w:fill="BCD5EE"/>
            <w:noWrap/>
            <w:vAlign w:val="bottom"/>
            <w:hideMark/>
          </w:tcPr>
          <w:p w14:paraId="04285D55"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30-34</w:t>
            </w:r>
          </w:p>
        </w:tc>
        <w:tc>
          <w:tcPr>
            <w:tcW w:w="325" w:type="pct"/>
            <w:tcBorders>
              <w:top w:val="single" w:sz="4" w:space="0" w:color="auto"/>
              <w:left w:val="nil"/>
              <w:bottom w:val="single" w:sz="4" w:space="0" w:color="auto"/>
              <w:right w:val="nil"/>
            </w:tcBorders>
            <w:shd w:val="clear" w:color="auto" w:fill="BCD5EE"/>
            <w:noWrap/>
            <w:vAlign w:val="bottom"/>
            <w:hideMark/>
          </w:tcPr>
          <w:p w14:paraId="1B913FF3"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35-39</w:t>
            </w:r>
          </w:p>
        </w:tc>
        <w:tc>
          <w:tcPr>
            <w:tcW w:w="325" w:type="pct"/>
            <w:tcBorders>
              <w:top w:val="single" w:sz="4" w:space="0" w:color="auto"/>
              <w:left w:val="nil"/>
              <w:bottom w:val="single" w:sz="4" w:space="0" w:color="auto"/>
              <w:right w:val="nil"/>
            </w:tcBorders>
            <w:shd w:val="clear" w:color="auto" w:fill="BCD5EE"/>
            <w:noWrap/>
            <w:vAlign w:val="bottom"/>
            <w:hideMark/>
          </w:tcPr>
          <w:p w14:paraId="2E4F1E5A"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40-44</w:t>
            </w:r>
          </w:p>
        </w:tc>
        <w:tc>
          <w:tcPr>
            <w:tcW w:w="325" w:type="pct"/>
            <w:tcBorders>
              <w:top w:val="single" w:sz="4" w:space="0" w:color="auto"/>
              <w:left w:val="nil"/>
              <w:bottom w:val="single" w:sz="4" w:space="0" w:color="auto"/>
              <w:right w:val="nil"/>
            </w:tcBorders>
            <w:shd w:val="clear" w:color="auto" w:fill="BCD5EE"/>
            <w:noWrap/>
            <w:vAlign w:val="bottom"/>
            <w:hideMark/>
          </w:tcPr>
          <w:p w14:paraId="2C4C2AB4"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45-49</w:t>
            </w:r>
          </w:p>
        </w:tc>
        <w:tc>
          <w:tcPr>
            <w:tcW w:w="325" w:type="pct"/>
            <w:tcBorders>
              <w:top w:val="single" w:sz="4" w:space="0" w:color="auto"/>
              <w:left w:val="nil"/>
              <w:bottom w:val="single" w:sz="4" w:space="0" w:color="auto"/>
              <w:right w:val="nil"/>
            </w:tcBorders>
            <w:shd w:val="clear" w:color="auto" w:fill="BCD5EE"/>
            <w:noWrap/>
            <w:vAlign w:val="bottom"/>
            <w:hideMark/>
          </w:tcPr>
          <w:p w14:paraId="010F043A"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50-54</w:t>
            </w:r>
          </w:p>
        </w:tc>
        <w:tc>
          <w:tcPr>
            <w:tcW w:w="325" w:type="pct"/>
            <w:tcBorders>
              <w:top w:val="single" w:sz="4" w:space="0" w:color="auto"/>
              <w:left w:val="nil"/>
              <w:bottom w:val="single" w:sz="4" w:space="0" w:color="auto"/>
              <w:right w:val="nil"/>
            </w:tcBorders>
            <w:shd w:val="clear" w:color="auto" w:fill="BCD5EE"/>
            <w:noWrap/>
            <w:vAlign w:val="bottom"/>
            <w:hideMark/>
          </w:tcPr>
          <w:p w14:paraId="3821C777"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55-59</w:t>
            </w:r>
          </w:p>
        </w:tc>
        <w:tc>
          <w:tcPr>
            <w:tcW w:w="325" w:type="pct"/>
            <w:tcBorders>
              <w:top w:val="single" w:sz="4" w:space="0" w:color="auto"/>
              <w:left w:val="nil"/>
              <w:bottom w:val="single" w:sz="4" w:space="0" w:color="auto"/>
              <w:right w:val="nil"/>
            </w:tcBorders>
            <w:shd w:val="clear" w:color="auto" w:fill="BCD5EE"/>
            <w:noWrap/>
            <w:vAlign w:val="bottom"/>
            <w:hideMark/>
          </w:tcPr>
          <w:p w14:paraId="02EDE206"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60-64</w:t>
            </w:r>
          </w:p>
        </w:tc>
        <w:tc>
          <w:tcPr>
            <w:tcW w:w="319" w:type="pct"/>
            <w:tcBorders>
              <w:top w:val="single" w:sz="4" w:space="0" w:color="auto"/>
              <w:left w:val="nil"/>
              <w:bottom w:val="single" w:sz="4" w:space="0" w:color="auto"/>
              <w:right w:val="nil"/>
            </w:tcBorders>
            <w:shd w:val="clear" w:color="auto" w:fill="BCD5EE"/>
            <w:noWrap/>
            <w:vAlign w:val="bottom"/>
            <w:hideMark/>
          </w:tcPr>
          <w:p w14:paraId="7B04AB2F"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65+</w:t>
            </w:r>
          </w:p>
        </w:tc>
        <w:tc>
          <w:tcPr>
            <w:tcW w:w="319" w:type="pct"/>
            <w:tcBorders>
              <w:top w:val="single" w:sz="4" w:space="0" w:color="auto"/>
              <w:left w:val="nil"/>
              <w:bottom w:val="single" w:sz="4" w:space="0" w:color="auto"/>
              <w:right w:val="nil"/>
            </w:tcBorders>
            <w:shd w:val="clear" w:color="auto" w:fill="BCD5EE"/>
            <w:noWrap/>
            <w:vAlign w:val="bottom"/>
            <w:hideMark/>
          </w:tcPr>
          <w:p w14:paraId="7D283451"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Total</w:t>
            </w:r>
          </w:p>
        </w:tc>
      </w:tr>
      <w:tr w:rsidR="00317591" w:rsidRPr="00C14FCD" w14:paraId="71CC0B50" w14:textId="77777777" w:rsidTr="009E58BF">
        <w:trPr>
          <w:trHeight w:val="255"/>
        </w:trPr>
        <w:tc>
          <w:tcPr>
            <w:tcW w:w="392" w:type="pct"/>
            <w:tcBorders>
              <w:top w:val="nil"/>
              <w:left w:val="nil"/>
              <w:bottom w:val="nil"/>
              <w:right w:val="nil"/>
            </w:tcBorders>
            <w:shd w:val="clear" w:color="000000" w:fill="FFFFFF"/>
            <w:noWrap/>
            <w:vAlign w:val="bottom"/>
            <w:hideMark/>
          </w:tcPr>
          <w:p w14:paraId="6BDB0F57"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Male</w:t>
            </w:r>
          </w:p>
        </w:tc>
        <w:tc>
          <w:tcPr>
            <w:tcW w:w="1049" w:type="pct"/>
            <w:tcBorders>
              <w:top w:val="nil"/>
              <w:left w:val="nil"/>
              <w:bottom w:val="nil"/>
              <w:right w:val="nil"/>
            </w:tcBorders>
            <w:shd w:val="clear" w:color="000000" w:fill="FFFFFF"/>
            <w:noWrap/>
            <w:vAlign w:val="bottom"/>
            <w:hideMark/>
          </w:tcPr>
          <w:p w14:paraId="4DE85E76"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Formal employment</w:t>
            </w:r>
          </w:p>
        </w:tc>
        <w:tc>
          <w:tcPr>
            <w:tcW w:w="325" w:type="pct"/>
            <w:tcBorders>
              <w:top w:val="nil"/>
              <w:left w:val="nil"/>
              <w:bottom w:val="nil"/>
              <w:right w:val="nil"/>
            </w:tcBorders>
            <w:shd w:val="clear" w:color="000000" w:fill="FFFFFF"/>
            <w:noWrap/>
            <w:vAlign w:val="bottom"/>
            <w:hideMark/>
          </w:tcPr>
          <w:p w14:paraId="667CB765"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31,5</w:t>
            </w:r>
          </w:p>
        </w:tc>
        <w:tc>
          <w:tcPr>
            <w:tcW w:w="325" w:type="pct"/>
            <w:tcBorders>
              <w:top w:val="nil"/>
              <w:left w:val="nil"/>
              <w:bottom w:val="nil"/>
              <w:right w:val="nil"/>
            </w:tcBorders>
            <w:shd w:val="clear" w:color="000000" w:fill="FFFFFF"/>
            <w:noWrap/>
            <w:vAlign w:val="bottom"/>
            <w:hideMark/>
          </w:tcPr>
          <w:p w14:paraId="5994986C"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50,4</w:t>
            </w:r>
          </w:p>
        </w:tc>
        <w:tc>
          <w:tcPr>
            <w:tcW w:w="325" w:type="pct"/>
            <w:tcBorders>
              <w:top w:val="nil"/>
              <w:left w:val="nil"/>
              <w:bottom w:val="nil"/>
              <w:right w:val="nil"/>
            </w:tcBorders>
            <w:shd w:val="clear" w:color="000000" w:fill="FFFFFF"/>
            <w:noWrap/>
            <w:vAlign w:val="bottom"/>
            <w:hideMark/>
          </w:tcPr>
          <w:p w14:paraId="34A8554E"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50,2</w:t>
            </w:r>
          </w:p>
        </w:tc>
        <w:tc>
          <w:tcPr>
            <w:tcW w:w="325" w:type="pct"/>
            <w:tcBorders>
              <w:top w:val="nil"/>
              <w:left w:val="nil"/>
              <w:bottom w:val="nil"/>
              <w:right w:val="nil"/>
            </w:tcBorders>
            <w:shd w:val="clear" w:color="000000" w:fill="FFFFFF"/>
            <w:noWrap/>
            <w:vAlign w:val="bottom"/>
            <w:hideMark/>
          </w:tcPr>
          <w:p w14:paraId="38DD64A8"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44,0</w:t>
            </w:r>
          </w:p>
        </w:tc>
        <w:tc>
          <w:tcPr>
            <w:tcW w:w="325" w:type="pct"/>
            <w:tcBorders>
              <w:top w:val="nil"/>
              <w:left w:val="nil"/>
              <w:bottom w:val="nil"/>
              <w:right w:val="nil"/>
            </w:tcBorders>
            <w:shd w:val="clear" w:color="000000" w:fill="FFFFFF"/>
            <w:noWrap/>
            <w:vAlign w:val="bottom"/>
            <w:hideMark/>
          </w:tcPr>
          <w:p w14:paraId="206B5A46"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42,4</w:t>
            </w:r>
          </w:p>
        </w:tc>
        <w:tc>
          <w:tcPr>
            <w:tcW w:w="325" w:type="pct"/>
            <w:tcBorders>
              <w:top w:val="nil"/>
              <w:left w:val="nil"/>
              <w:bottom w:val="nil"/>
              <w:right w:val="nil"/>
            </w:tcBorders>
            <w:shd w:val="clear" w:color="000000" w:fill="FFFFFF"/>
            <w:noWrap/>
            <w:vAlign w:val="bottom"/>
            <w:hideMark/>
          </w:tcPr>
          <w:p w14:paraId="5172EFB8"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38,5</w:t>
            </w:r>
          </w:p>
        </w:tc>
        <w:tc>
          <w:tcPr>
            <w:tcW w:w="325" w:type="pct"/>
            <w:tcBorders>
              <w:top w:val="nil"/>
              <w:left w:val="nil"/>
              <w:bottom w:val="nil"/>
              <w:right w:val="nil"/>
            </w:tcBorders>
            <w:shd w:val="clear" w:color="000000" w:fill="FFFFFF"/>
            <w:noWrap/>
            <w:vAlign w:val="bottom"/>
            <w:hideMark/>
          </w:tcPr>
          <w:p w14:paraId="416339D7"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37,4</w:t>
            </w:r>
          </w:p>
        </w:tc>
        <w:tc>
          <w:tcPr>
            <w:tcW w:w="325" w:type="pct"/>
            <w:tcBorders>
              <w:top w:val="nil"/>
              <w:left w:val="nil"/>
              <w:bottom w:val="nil"/>
              <w:right w:val="nil"/>
            </w:tcBorders>
            <w:shd w:val="clear" w:color="000000" w:fill="FFFFFF"/>
            <w:noWrap/>
            <w:vAlign w:val="bottom"/>
            <w:hideMark/>
          </w:tcPr>
          <w:p w14:paraId="16AEB856"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33,9</w:t>
            </w:r>
          </w:p>
        </w:tc>
        <w:tc>
          <w:tcPr>
            <w:tcW w:w="325" w:type="pct"/>
            <w:tcBorders>
              <w:top w:val="nil"/>
              <w:left w:val="nil"/>
              <w:bottom w:val="nil"/>
              <w:right w:val="nil"/>
            </w:tcBorders>
            <w:shd w:val="clear" w:color="000000" w:fill="FFFFFF"/>
            <w:noWrap/>
            <w:vAlign w:val="bottom"/>
            <w:hideMark/>
          </w:tcPr>
          <w:p w14:paraId="47E27CCE"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25,5</w:t>
            </w:r>
          </w:p>
        </w:tc>
        <w:tc>
          <w:tcPr>
            <w:tcW w:w="319" w:type="pct"/>
            <w:tcBorders>
              <w:top w:val="nil"/>
              <w:left w:val="nil"/>
              <w:bottom w:val="nil"/>
              <w:right w:val="nil"/>
            </w:tcBorders>
            <w:shd w:val="clear" w:color="000000" w:fill="FFFFFF"/>
            <w:noWrap/>
            <w:vAlign w:val="bottom"/>
            <w:hideMark/>
          </w:tcPr>
          <w:p w14:paraId="56DAC234"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12,1</w:t>
            </w:r>
          </w:p>
        </w:tc>
        <w:tc>
          <w:tcPr>
            <w:tcW w:w="319" w:type="pct"/>
            <w:tcBorders>
              <w:top w:val="nil"/>
              <w:left w:val="nil"/>
              <w:bottom w:val="nil"/>
              <w:right w:val="nil"/>
            </w:tcBorders>
            <w:shd w:val="clear" w:color="000000" w:fill="FFFFFF"/>
            <w:noWrap/>
            <w:vAlign w:val="bottom"/>
            <w:hideMark/>
          </w:tcPr>
          <w:p w14:paraId="215916CA"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39,0</w:t>
            </w:r>
          </w:p>
        </w:tc>
      </w:tr>
      <w:tr w:rsidR="00317591" w:rsidRPr="00C14FCD" w14:paraId="3A5D7C33" w14:textId="77777777" w:rsidTr="009E58BF">
        <w:trPr>
          <w:trHeight w:val="255"/>
        </w:trPr>
        <w:tc>
          <w:tcPr>
            <w:tcW w:w="392" w:type="pct"/>
            <w:tcBorders>
              <w:top w:val="nil"/>
              <w:left w:val="nil"/>
              <w:bottom w:val="nil"/>
              <w:right w:val="nil"/>
            </w:tcBorders>
            <w:shd w:val="clear" w:color="000000" w:fill="FFFFFF"/>
            <w:noWrap/>
            <w:vAlign w:val="bottom"/>
            <w:hideMark/>
          </w:tcPr>
          <w:p w14:paraId="3BDAE44A" w14:textId="77777777" w:rsidR="00317591" w:rsidRPr="00C14FCD" w:rsidRDefault="00317591" w:rsidP="009E58BF">
            <w:pPr>
              <w:spacing w:after="0" w:line="240" w:lineRule="auto"/>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 </w:t>
            </w:r>
          </w:p>
        </w:tc>
        <w:tc>
          <w:tcPr>
            <w:tcW w:w="1049" w:type="pct"/>
            <w:tcBorders>
              <w:top w:val="nil"/>
              <w:left w:val="nil"/>
              <w:bottom w:val="nil"/>
              <w:right w:val="nil"/>
            </w:tcBorders>
            <w:shd w:val="clear" w:color="000000" w:fill="FFFFFF"/>
            <w:noWrap/>
            <w:vAlign w:val="bottom"/>
            <w:hideMark/>
          </w:tcPr>
          <w:p w14:paraId="5774B7D5" w14:textId="77777777" w:rsidR="00317591" w:rsidRPr="00C14FCD" w:rsidRDefault="00317591" w:rsidP="009E58BF">
            <w:pPr>
              <w:spacing w:after="0" w:line="240" w:lineRule="auto"/>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Informal employment</w:t>
            </w:r>
          </w:p>
        </w:tc>
        <w:tc>
          <w:tcPr>
            <w:tcW w:w="325" w:type="pct"/>
            <w:tcBorders>
              <w:top w:val="nil"/>
              <w:left w:val="nil"/>
              <w:bottom w:val="nil"/>
              <w:right w:val="nil"/>
            </w:tcBorders>
            <w:shd w:val="clear" w:color="000000" w:fill="FFFFFF"/>
            <w:noWrap/>
            <w:vAlign w:val="bottom"/>
            <w:hideMark/>
          </w:tcPr>
          <w:p w14:paraId="33BD5520"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68,5</w:t>
            </w:r>
          </w:p>
        </w:tc>
        <w:tc>
          <w:tcPr>
            <w:tcW w:w="325" w:type="pct"/>
            <w:tcBorders>
              <w:top w:val="nil"/>
              <w:left w:val="nil"/>
              <w:bottom w:val="nil"/>
              <w:right w:val="nil"/>
            </w:tcBorders>
            <w:shd w:val="clear" w:color="000000" w:fill="FFFFFF"/>
            <w:noWrap/>
            <w:vAlign w:val="bottom"/>
            <w:hideMark/>
          </w:tcPr>
          <w:p w14:paraId="017771F0"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49,6</w:t>
            </w:r>
          </w:p>
        </w:tc>
        <w:tc>
          <w:tcPr>
            <w:tcW w:w="325" w:type="pct"/>
            <w:tcBorders>
              <w:top w:val="nil"/>
              <w:left w:val="nil"/>
              <w:bottom w:val="nil"/>
              <w:right w:val="nil"/>
            </w:tcBorders>
            <w:shd w:val="clear" w:color="000000" w:fill="FFFFFF"/>
            <w:noWrap/>
            <w:vAlign w:val="bottom"/>
            <w:hideMark/>
          </w:tcPr>
          <w:p w14:paraId="5E5AB856"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49,8</w:t>
            </w:r>
          </w:p>
        </w:tc>
        <w:tc>
          <w:tcPr>
            <w:tcW w:w="325" w:type="pct"/>
            <w:tcBorders>
              <w:top w:val="nil"/>
              <w:left w:val="nil"/>
              <w:bottom w:val="nil"/>
              <w:right w:val="nil"/>
            </w:tcBorders>
            <w:shd w:val="clear" w:color="000000" w:fill="FFFFFF"/>
            <w:noWrap/>
            <w:vAlign w:val="bottom"/>
            <w:hideMark/>
          </w:tcPr>
          <w:p w14:paraId="595EA544"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56,0</w:t>
            </w:r>
          </w:p>
        </w:tc>
        <w:tc>
          <w:tcPr>
            <w:tcW w:w="325" w:type="pct"/>
            <w:tcBorders>
              <w:top w:val="nil"/>
              <w:left w:val="nil"/>
              <w:bottom w:val="nil"/>
              <w:right w:val="nil"/>
            </w:tcBorders>
            <w:shd w:val="clear" w:color="000000" w:fill="FFFFFF"/>
            <w:noWrap/>
            <w:vAlign w:val="bottom"/>
            <w:hideMark/>
          </w:tcPr>
          <w:p w14:paraId="1EF707D5"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57,6</w:t>
            </w:r>
          </w:p>
        </w:tc>
        <w:tc>
          <w:tcPr>
            <w:tcW w:w="325" w:type="pct"/>
            <w:tcBorders>
              <w:top w:val="nil"/>
              <w:left w:val="nil"/>
              <w:bottom w:val="nil"/>
              <w:right w:val="nil"/>
            </w:tcBorders>
            <w:shd w:val="clear" w:color="000000" w:fill="FFFFFF"/>
            <w:noWrap/>
            <w:vAlign w:val="bottom"/>
            <w:hideMark/>
          </w:tcPr>
          <w:p w14:paraId="05F43FF6"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61,5</w:t>
            </w:r>
          </w:p>
        </w:tc>
        <w:tc>
          <w:tcPr>
            <w:tcW w:w="325" w:type="pct"/>
            <w:tcBorders>
              <w:top w:val="nil"/>
              <w:left w:val="nil"/>
              <w:bottom w:val="nil"/>
              <w:right w:val="nil"/>
            </w:tcBorders>
            <w:shd w:val="clear" w:color="000000" w:fill="FFFFFF"/>
            <w:noWrap/>
            <w:vAlign w:val="bottom"/>
            <w:hideMark/>
          </w:tcPr>
          <w:p w14:paraId="06468215"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62,6</w:t>
            </w:r>
          </w:p>
        </w:tc>
        <w:tc>
          <w:tcPr>
            <w:tcW w:w="325" w:type="pct"/>
            <w:tcBorders>
              <w:top w:val="nil"/>
              <w:left w:val="nil"/>
              <w:bottom w:val="nil"/>
              <w:right w:val="nil"/>
            </w:tcBorders>
            <w:shd w:val="clear" w:color="000000" w:fill="FFFFFF"/>
            <w:noWrap/>
            <w:vAlign w:val="bottom"/>
            <w:hideMark/>
          </w:tcPr>
          <w:p w14:paraId="59F91E91"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66,1</w:t>
            </w:r>
          </w:p>
        </w:tc>
        <w:tc>
          <w:tcPr>
            <w:tcW w:w="325" w:type="pct"/>
            <w:tcBorders>
              <w:top w:val="nil"/>
              <w:left w:val="nil"/>
              <w:bottom w:val="nil"/>
              <w:right w:val="nil"/>
            </w:tcBorders>
            <w:shd w:val="clear" w:color="000000" w:fill="FFFFFF"/>
            <w:noWrap/>
            <w:vAlign w:val="bottom"/>
            <w:hideMark/>
          </w:tcPr>
          <w:p w14:paraId="451690B2"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74,5</w:t>
            </w:r>
          </w:p>
        </w:tc>
        <w:tc>
          <w:tcPr>
            <w:tcW w:w="319" w:type="pct"/>
            <w:tcBorders>
              <w:top w:val="nil"/>
              <w:left w:val="nil"/>
              <w:bottom w:val="nil"/>
              <w:right w:val="nil"/>
            </w:tcBorders>
            <w:shd w:val="clear" w:color="000000" w:fill="FFFFFF"/>
            <w:noWrap/>
            <w:vAlign w:val="bottom"/>
            <w:hideMark/>
          </w:tcPr>
          <w:p w14:paraId="0DB9C559"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87,9</w:t>
            </w:r>
          </w:p>
        </w:tc>
        <w:tc>
          <w:tcPr>
            <w:tcW w:w="319" w:type="pct"/>
            <w:tcBorders>
              <w:top w:val="nil"/>
              <w:left w:val="nil"/>
              <w:bottom w:val="nil"/>
              <w:right w:val="nil"/>
            </w:tcBorders>
            <w:shd w:val="clear" w:color="000000" w:fill="FFFFFF"/>
            <w:noWrap/>
            <w:vAlign w:val="bottom"/>
            <w:hideMark/>
          </w:tcPr>
          <w:p w14:paraId="2AD4A227"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61,0</w:t>
            </w:r>
          </w:p>
        </w:tc>
      </w:tr>
      <w:tr w:rsidR="00317591" w:rsidRPr="00C14FCD" w14:paraId="7F115EAD" w14:textId="77777777" w:rsidTr="009E58BF">
        <w:trPr>
          <w:trHeight w:val="255"/>
        </w:trPr>
        <w:tc>
          <w:tcPr>
            <w:tcW w:w="392" w:type="pct"/>
            <w:tcBorders>
              <w:top w:val="single" w:sz="4" w:space="0" w:color="auto"/>
              <w:left w:val="nil"/>
              <w:bottom w:val="single" w:sz="4" w:space="0" w:color="auto"/>
              <w:right w:val="nil"/>
            </w:tcBorders>
            <w:shd w:val="clear" w:color="000000" w:fill="FFFFFF"/>
            <w:noWrap/>
            <w:vAlign w:val="bottom"/>
            <w:hideMark/>
          </w:tcPr>
          <w:p w14:paraId="2F7275B0"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049" w:type="pct"/>
            <w:tcBorders>
              <w:top w:val="single" w:sz="4" w:space="0" w:color="auto"/>
              <w:left w:val="nil"/>
              <w:bottom w:val="single" w:sz="4" w:space="0" w:color="auto"/>
              <w:right w:val="nil"/>
            </w:tcBorders>
            <w:shd w:val="clear" w:color="000000" w:fill="FFFFFF"/>
            <w:noWrap/>
            <w:vAlign w:val="bottom"/>
            <w:hideMark/>
          </w:tcPr>
          <w:p w14:paraId="5519AD83"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c>
          <w:tcPr>
            <w:tcW w:w="325" w:type="pct"/>
            <w:tcBorders>
              <w:top w:val="single" w:sz="4" w:space="0" w:color="auto"/>
              <w:left w:val="nil"/>
              <w:bottom w:val="single" w:sz="4" w:space="0" w:color="auto"/>
              <w:right w:val="nil"/>
            </w:tcBorders>
            <w:shd w:val="clear" w:color="000000" w:fill="FFFFFF"/>
            <w:noWrap/>
            <w:vAlign w:val="bottom"/>
            <w:hideMark/>
          </w:tcPr>
          <w:p w14:paraId="55226CDB"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24B6E779"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17DAE59A"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43A6F3DA"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76E5C0CB"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67221A57"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22595958"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58C5415C"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22694FB3"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19" w:type="pct"/>
            <w:tcBorders>
              <w:top w:val="single" w:sz="4" w:space="0" w:color="auto"/>
              <w:left w:val="nil"/>
              <w:bottom w:val="single" w:sz="4" w:space="0" w:color="auto"/>
              <w:right w:val="nil"/>
            </w:tcBorders>
            <w:shd w:val="clear" w:color="000000" w:fill="FFFFFF"/>
            <w:noWrap/>
            <w:vAlign w:val="bottom"/>
            <w:hideMark/>
          </w:tcPr>
          <w:p w14:paraId="3D23415F"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19" w:type="pct"/>
            <w:tcBorders>
              <w:top w:val="single" w:sz="4" w:space="0" w:color="auto"/>
              <w:left w:val="nil"/>
              <w:bottom w:val="single" w:sz="4" w:space="0" w:color="auto"/>
              <w:right w:val="nil"/>
            </w:tcBorders>
            <w:shd w:val="clear" w:color="000000" w:fill="FFFFFF"/>
            <w:noWrap/>
            <w:vAlign w:val="bottom"/>
            <w:hideMark/>
          </w:tcPr>
          <w:p w14:paraId="0C8FADF6"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r>
      <w:tr w:rsidR="00317591" w:rsidRPr="00C14FCD" w14:paraId="0B3DA4A0" w14:textId="77777777" w:rsidTr="009E58BF">
        <w:trPr>
          <w:trHeight w:val="255"/>
        </w:trPr>
        <w:tc>
          <w:tcPr>
            <w:tcW w:w="392" w:type="pct"/>
            <w:tcBorders>
              <w:top w:val="nil"/>
              <w:left w:val="nil"/>
              <w:bottom w:val="nil"/>
              <w:right w:val="nil"/>
            </w:tcBorders>
            <w:shd w:val="clear" w:color="000000" w:fill="FFFFFF"/>
            <w:noWrap/>
            <w:vAlign w:val="bottom"/>
            <w:hideMark/>
          </w:tcPr>
          <w:p w14:paraId="586A0869"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Female</w:t>
            </w:r>
          </w:p>
        </w:tc>
        <w:tc>
          <w:tcPr>
            <w:tcW w:w="1049" w:type="pct"/>
            <w:tcBorders>
              <w:top w:val="nil"/>
              <w:left w:val="nil"/>
              <w:bottom w:val="nil"/>
              <w:right w:val="nil"/>
            </w:tcBorders>
            <w:shd w:val="clear" w:color="000000" w:fill="FFFFFF"/>
            <w:noWrap/>
            <w:vAlign w:val="bottom"/>
            <w:hideMark/>
          </w:tcPr>
          <w:p w14:paraId="76D17DD5"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Formal employment</w:t>
            </w:r>
          </w:p>
        </w:tc>
        <w:tc>
          <w:tcPr>
            <w:tcW w:w="325" w:type="pct"/>
            <w:tcBorders>
              <w:top w:val="nil"/>
              <w:left w:val="nil"/>
              <w:bottom w:val="nil"/>
              <w:right w:val="nil"/>
            </w:tcBorders>
            <w:shd w:val="clear" w:color="000000" w:fill="FFFFFF"/>
            <w:noWrap/>
            <w:vAlign w:val="bottom"/>
            <w:hideMark/>
          </w:tcPr>
          <w:p w14:paraId="5DD53E7A"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37,8</w:t>
            </w:r>
          </w:p>
        </w:tc>
        <w:tc>
          <w:tcPr>
            <w:tcW w:w="325" w:type="pct"/>
            <w:tcBorders>
              <w:top w:val="nil"/>
              <w:left w:val="nil"/>
              <w:bottom w:val="nil"/>
              <w:right w:val="nil"/>
            </w:tcBorders>
            <w:shd w:val="clear" w:color="000000" w:fill="FFFFFF"/>
            <w:noWrap/>
            <w:vAlign w:val="bottom"/>
            <w:hideMark/>
          </w:tcPr>
          <w:p w14:paraId="58CAAFF3"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50,6</w:t>
            </w:r>
          </w:p>
        </w:tc>
        <w:tc>
          <w:tcPr>
            <w:tcW w:w="325" w:type="pct"/>
            <w:tcBorders>
              <w:top w:val="nil"/>
              <w:left w:val="nil"/>
              <w:bottom w:val="nil"/>
              <w:right w:val="nil"/>
            </w:tcBorders>
            <w:shd w:val="clear" w:color="000000" w:fill="FFFFFF"/>
            <w:noWrap/>
            <w:vAlign w:val="bottom"/>
            <w:hideMark/>
          </w:tcPr>
          <w:p w14:paraId="72CCF11D"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48,8</w:t>
            </w:r>
          </w:p>
        </w:tc>
        <w:tc>
          <w:tcPr>
            <w:tcW w:w="325" w:type="pct"/>
            <w:tcBorders>
              <w:top w:val="nil"/>
              <w:left w:val="nil"/>
              <w:bottom w:val="nil"/>
              <w:right w:val="nil"/>
            </w:tcBorders>
            <w:shd w:val="clear" w:color="000000" w:fill="FFFFFF"/>
            <w:noWrap/>
            <w:vAlign w:val="bottom"/>
            <w:hideMark/>
          </w:tcPr>
          <w:p w14:paraId="3B4ADEB2"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46,9</w:t>
            </w:r>
          </w:p>
        </w:tc>
        <w:tc>
          <w:tcPr>
            <w:tcW w:w="325" w:type="pct"/>
            <w:tcBorders>
              <w:top w:val="nil"/>
              <w:left w:val="nil"/>
              <w:bottom w:val="nil"/>
              <w:right w:val="nil"/>
            </w:tcBorders>
            <w:shd w:val="clear" w:color="000000" w:fill="FFFFFF"/>
            <w:noWrap/>
            <w:vAlign w:val="bottom"/>
            <w:hideMark/>
          </w:tcPr>
          <w:p w14:paraId="424E2190"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45,4</w:t>
            </w:r>
          </w:p>
        </w:tc>
        <w:tc>
          <w:tcPr>
            <w:tcW w:w="325" w:type="pct"/>
            <w:tcBorders>
              <w:top w:val="nil"/>
              <w:left w:val="nil"/>
              <w:bottom w:val="nil"/>
              <w:right w:val="nil"/>
            </w:tcBorders>
            <w:shd w:val="clear" w:color="000000" w:fill="FFFFFF"/>
            <w:noWrap/>
            <w:vAlign w:val="bottom"/>
            <w:hideMark/>
          </w:tcPr>
          <w:p w14:paraId="4A6A756B"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42,6</w:t>
            </w:r>
          </w:p>
        </w:tc>
        <w:tc>
          <w:tcPr>
            <w:tcW w:w="325" w:type="pct"/>
            <w:tcBorders>
              <w:top w:val="nil"/>
              <w:left w:val="nil"/>
              <w:bottom w:val="nil"/>
              <w:right w:val="nil"/>
            </w:tcBorders>
            <w:shd w:val="clear" w:color="000000" w:fill="FFFFFF"/>
            <w:noWrap/>
            <w:vAlign w:val="bottom"/>
            <w:hideMark/>
          </w:tcPr>
          <w:p w14:paraId="7127571F"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37,1</w:t>
            </w:r>
          </w:p>
        </w:tc>
        <w:tc>
          <w:tcPr>
            <w:tcW w:w="325" w:type="pct"/>
            <w:tcBorders>
              <w:top w:val="nil"/>
              <w:left w:val="nil"/>
              <w:bottom w:val="nil"/>
              <w:right w:val="nil"/>
            </w:tcBorders>
            <w:shd w:val="clear" w:color="000000" w:fill="FFFFFF"/>
            <w:noWrap/>
            <w:vAlign w:val="bottom"/>
            <w:hideMark/>
          </w:tcPr>
          <w:p w14:paraId="0D462485"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33,7</w:t>
            </w:r>
          </w:p>
        </w:tc>
        <w:tc>
          <w:tcPr>
            <w:tcW w:w="325" w:type="pct"/>
            <w:tcBorders>
              <w:top w:val="nil"/>
              <w:left w:val="nil"/>
              <w:bottom w:val="nil"/>
              <w:right w:val="nil"/>
            </w:tcBorders>
            <w:shd w:val="clear" w:color="000000" w:fill="FFFFFF"/>
            <w:noWrap/>
            <w:vAlign w:val="bottom"/>
            <w:hideMark/>
          </w:tcPr>
          <w:p w14:paraId="56F3B74A"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23,1</w:t>
            </w:r>
          </w:p>
        </w:tc>
        <w:tc>
          <w:tcPr>
            <w:tcW w:w="319" w:type="pct"/>
            <w:tcBorders>
              <w:top w:val="nil"/>
              <w:left w:val="nil"/>
              <w:bottom w:val="nil"/>
              <w:right w:val="nil"/>
            </w:tcBorders>
            <w:shd w:val="clear" w:color="000000" w:fill="FFFFFF"/>
            <w:noWrap/>
            <w:vAlign w:val="bottom"/>
            <w:hideMark/>
          </w:tcPr>
          <w:p w14:paraId="5ECB7BD4"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10,5</w:t>
            </w:r>
          </w:p>
        </w:tc>
        <w:tc>
          <w:tcPr>
            <w:tcW w:w="319" w:type="pct"/>
            <w:tcBorders>
              <w:top w:val="nil"/>
              <w:left w:val="nil"/>
              <w:bottom w:val="nil"/>
              <w:right w:val="nil"/>
            </w:tcBorders>
            <w:shd w:val="clear" w:color="000000" w:fill="FFFFFF"/>
            <w:noWrap/>
            <w:vAlign w:val="bottom"/>
            <w:hideMark/>
          </w:tcPr>
          <w:p w14:paraId="3F5A6E13"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41,7</w:t>
            </w:r>
          </w:p>
        </w:tc>
      </w:tr>
      <w:tr w:rsidR="00317591" w:rsidRPr="00C14FCD" w14:paraId="28938C98" w14:textId="77777777" w:rsidTr="009E58BF">
        <w:trPr>
          <w:trHeight w:val="255"/>
        </w:trPr>
        <w:tc>
          <w:tcPr>
            <w:tcW w:w="392" w:type="pct"/>
            <w:tcBorders>
              <w:top w:val="nil"/>
              <w:left w:val="nil"/>
              <w:bottom w:val="nil"/>
              <w:right w:val="nil"/>
            </w:tcBorders>
            <w:shd w:val="clear" w:color="000000" w:fill="FFFFFF"/>
            <w:noWrap/>
            <w:vAlign w:val="bottom"/>
            <w:hideMark/>
          </w:tcPr>
          <w:p w14:paraId="56E139CF" w14:textId="77777777" w:rsidR="00317591" w:rsidRPr="00C14FCD" w:rsidRDefault="00317591" w:rsidP="009E58BF">
            <w:pPr>
              <w:spacing w:after="0" w:line="240" w:lineRule="auto"/>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 </w:t>
            </w:r>
          </w:p>
        </w:tc>
        <w:tc>
          <w:tcPr>
            <w:tcW w:w="1049" w:type="pct"/>
            <w:tcBorders>
              <w:top w:val="nil"/>
              <w:left w:val="nil"/>
              <w:bottom w:val="nil"/>
              <w:right w:val="nil"/>
            </w:tcBorders>
            <w:shd w:val="clear" w:color="000000" w:fill="FFFFFF"/>
            <w:noWrap/>
            <w:vAlign w:val="bottom"/>
            <w:hideMark/>
          </w:tcPr>
          <w:p w14:paraId="19739012" w14:textId="77777777" w:rsidR="00317591" w:rsidRPr="00C14FCD" w:rsidRDefault="00317591" w:rsidP="009E58BF">
            <w:pPr>
              <w:spacing w:after="0" w:line="240" w:lineRule="auto"/>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Informal employment</w:t>
            </w:r>
          </w:p>
        </w:tc>
        <w:tc>
          <w:tcPr>
            <w:tcW w:w="325" w:type="pct"/>
            <w:tcBorders>
              <w:top w:val="nil"/>
              <w:left w:val="nil"/>
              <w:bottom w:val="nil"/>
              <w:right w:val="nil"/>
            </w:tcBorders>
            <w:shd w:val="clear" w:color="000000" w:fill="FFFFFF"/>
            <w:noWrap/>
            <w:vAlign w:val="bottom"/>
            <w:hideMark/>
          </w:tcPr>
          <w:p w14:paraId="016ABC2A"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62,2</w:t>
            </w:r>
          </w:p>
        </w:tc>
        <w:tc>
          <w:tcPr>
            <w:tcW w:w="325" w:type="pct"/>
            <w:tcBorders>
              <w:top w:val="nil"/>
              <w:left w:val="nil"/>
              <w:bottom w:val="nil"/>
              <w:right w:val="nil"/>
            </w:tcBorders>
            <w:shd w:val="clear" w:color="000000" w:fill="FFFFFF"/>
            <w:noWrap/>
            <w:vAlign w:val="bottom"/>
            <w:hideMark/>
          </w:tcPr>
          <w:p w14:paraId="76C13E84"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49,4</w:t>
            </w:r>
          </w:p>
        </w:tc>
        <w:tc>
          <w:tcPr>
            <w:tcW w:w="325" w:type="pct"/>
            <w:tcBorders>
              <w:top w:val="nil"/>
              <w:left w:val="nil"/>
              <w:bottom w:val="nil"/>
              <w:right w:val="nil"/>
            </w:tcBorders>
            <w:shd w:val="clear" w:color="000000" w:fill="FFFFFF"/>
            <w:noWrap/>
            <w:vAlign w:val="bottom"/>
            <w:hideMark/>
          </w:tcPr>
          <w:p w14:paraId="6E88550C"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51,2</w:t>
            </w:r>
          </w:p>
        </w:tc>
        <w:tc>
          <w:tcPr>
            <w:tcW w:w="325" w:type="pct"/>
            <w:tcBorders>
              <w:top w:val="nil"/>
              <w:left w:val="nil"/>
              <w:bottom w:val="nil"/>
              <w:right w:val="nil"/>
            </w:tcBorders>
            <w:shd w:val="clear" w:color="000000" w:fill="FFFFFF"/>
            <w:noWrap/>
            <w:vAlign w:val="bottom"/>
            <w:hideMark/>
          </w:tcPr>
          <w:p w14:paraId="7F33A5EA"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53,1</w:t>
            </w:r>
          </w:p>
        </w:tc>
        <w:tc>
          <w:tcPr>
            <w:tcW w:w="325" w:type="pct"/>
            <w:tcBorders>
              <w:top w:val="nil"/>
              <w:left w:val="nil"/>
              <w:bottom w:val="nil"/>
              <w:right w:val="nil"/>
            </w:tcBorders>
            <w:shd w:val="clear" w:color="000000" w:fill="FFFFFF"/>
            <w:noWrap/>
            <w:vAlign w:val="bottom"/>
            <w:hideMark/>
          </w:tcPr>
          <w:p w14:paraId="7B710C3F"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54,6</w:t>
            </w:r>
          </w:p>
        </w:tc>
        <w:tc>
          <w:tcPr>
            <w:tcW w:w="325" w:type="pct"/>
            <w:tcBorders>
              <w:top w:val="nil"/>
              <w:left w:val="nil"/>
              <w:bottom w:val="nil"/>
              <w:right w:val="nil"/>
            </w:tcBorders>
            <w:shd w:val="clear" w:color="000000" w:fill="FFFFFF"/>
            <w:noWrap/>
            <w:vAlign w:val="bottom"/>
            <w:hideMark/>
          </w:tcPr>
          <w:p w14:paraId="3AEFD209"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57,4</w:t>
            </w:r>
          </w:p>
        </w:tc>
        <w:tc>
          <w:tcPr>
            <w:tcW w:w="325" w:type="pct"/>
            <w:tcBorders>
              <w:top w:val="nil"/>
              <w:left w:val="nil"/>
              <w:bottom w:val="nil"/>
              <w:right w:val="nil"/>
            </w:tcBorders>
            <w:shd w:val="clear" w:color="000000" w:fill="FFFFFF"/>
            <w:noWrap/>
            <w:vAlign w:val="bottom"/>
            <w:hideMark/>
          </w:tcPr>
          <w:p w14:paraId="1D597492"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62,9</w:t>
            </w:r>
          </w:p>
        </w:tc>
        <w:tc>
          <w:tcPr>
            <w:tcW w:w="325" w:type="pct"/>
            <w:tcBorders>
              <w:top w:val="nil"/>
              <w:left w:val="nil"/>
              <w:bottom w:val="nil"/>
              <w:right w:val="nil"/>
            </w:tcBorders>
            <w:shd w:val="clear" w:color="000000" w:fill="FFFFFF"/>
            <w:noWrap/>
            <w:vAlign w:val="bottom"/>
            <w:hideMark/>
          </w:tcPr>
          <w:p w14:paraId="0BD9BB97"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66,3</w:t>
            </w:r>
          </w:p>
        </w:tc>
        <w:tc>
          <w:tcPr>
            <w:tcW w:w="325" w:type="pct"/>
            <w:tcBorders>
              <w:top w:val="nil"/>
              <w:left w:val="nil"/>
              <w:bottom w:val="nil"/>
              <w:right w:val="nil"/>
            </w:tcBorders>
            <w:shd w:val="clear" w:color="000000" w:fill="FFFFFF"/>
            <w:noWrap/>
            <w:vAlign w:val="bottom"/>
            <w:hideMark/>
          </w:tcPr>
          <w:p w14:paraId="3AFE4C53"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76,9</w:t>
            </w:r>
          </w:p>
        </w:tc>
        <w:tc>
          <w:tcPr>
            <w:tcW w:w="319" w:type="pct"/>
            <w:tcBorders>
              <w:top w:val="nil"/>
              <w:left w:val="nil"/>
              <w:bottom w:val="nil"/>
              <w:right w:val="nil"/>
            </w:tcBorders>
            <w:shd w:val="clear" w:color="000000" w:fill="FFFFFF"/>
            <w:noWrap/>
            <w:vAlign w:val="bottom"/>
            <w:hideMark/>
          </w:tcPr>
          <w:p w14:paraId="48C2D608"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89,5</w:t>
            </w:r>
          </w:p>
        </w:tc>
        <w:tc>
          <w:tcPr>
            <w:tcW w:w="319" w:type="pct"/>
            <w:tcBorders>
              <w:top w:val="nil"/>
              <w:left w:val="nil"/>
              <w:bottom w:val="nil"/>
              <w:right w:val="nil"/>
            </w:tcBorders>
            <w:shd w:val="clear" w:color="000000" w:fill="FFFFFF"/>
            <w:noWrap/>
            <w:vAlign w:val="bottom"/>
            <w:hideMark/>
          </w:tcPr>
          <w:p w14:paraId="7599CE7D"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58,3</w:t>
            </w:r>
          </w:p>
        </w:tc>
      </w:tr>
      <w:tr w:rsidR="00317591" w:rsidRPr="00C14FCD" w14:paraId="4E367E1D" w14:textId="77777777" w:rsidTr="009E58BF">
        <w:trPr>
          <w:trHeight w:val="255"/>
        </w:trPr>
        <w:tc>
          <w:tcPr>
            <w:tcW w:w="392" w:type="pct"/>
            <w:tcBorders>
              <w:top w:val="single" w:sz="4" w:space="0" w:color="auto"/>
              <w:left w:val="nil"/>
              <w:bottom w:val="single" w:sz="4" w:space="0" w:color="auto"/>
              <w:right w:val="nil"/>
            </w:tcBorders>
            <w:shd w:val="clear" w:color="000000" w:fill="FFFFFF"/>
            <w:noWrap/>
            <w:vAlign w:val="bottom"/>
            <w:hideMark/>
          </w:tcPr>
          <w:p w14:paraId="3F856E5F"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049" w:type="pct"/>
            <w:tcBorders>
              <w:top w:val="single" w:sz="4" w:space="0" w:color="auto"/>
              <w:left w:val="nil"/>
              <w:bottom w:val="single" w:sz="4" w:space="0" w:color="auto"/>
              <w:right w:val="nil"/>
            </w:tcBorders>
            <w:shd w:val="clear" w:color="000000" w:fill="FFFFFF"/>
            <w:noWrap/>
            <w:vAlign w:val="bottom"/>
            <w:hideMark/>
          </w:tcPr>
          <w:p w14:paraId="7CE81377"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c>
          <w:tcPr>
            <w:tcW w:w="325" w:type="pct"/>
            <w:tcBorders>
              <w:top w:val="single" w:sz="4" w:space="0" w:color="auto"/>
              <w:left w:val="nil"/>
              <w:bottom w:val="single" w:sz="4" w:space="0" w:color="auto"/>
              <w:right w:val="nil"/>
            </w:tcBorders>
            <w:shd w:val="clear" w:color="000000" w:fill="FFFFFF"/>
            <w:noWrap/>
            <w:vAlign w:val="bottom"/>
            <w:hideMark/>
          </w:tcPr>
          <w:p w14:paraId="6E3FBE14"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1E6BFD3A"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2FDE6C91"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02F7CFFF"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77F30A87"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41E7D348"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75A153D5"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491A1B0C"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098C8131"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19" w:type="pct"/>
            <w:tcBorders>
              <w:top w:val="single" w:sz="4" w:space="0" w:color="auto"/>
              <w:left w:val="nil"/>
              <w:bottom w:val="single" w:sz="4" w:space="0" w:color="auto"/>
              <w:right w:val="nil"/>
            </w:tcBorders>
            <w:shd w:val="clear" w:color="000000" w:fill="FFFFFF"/>
            <w:noWrap/>
            <w:vAlign w:val="bottom"/>
            <w:hideMark/>
          </w:tcPr>
          <w:p w14:paraId="6E44E281"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19" w:type="pct"/>
            <w:tcBorders>
              <w:top w:val="single" w:sz="4" w:space="0" w:color="auto"/>
              <w:left w:val="nil"/>
              <w:bottom w:val="single" w:sz="4" w:space="0" w:color="auto"/>
              <w:right w:val="nil"/>
            </w:tcBorders>
            <w:shd w:val="clear" w:color="000000" w:fill="FFFFFF"/>
            <w:noWrap/>
            <w:vAlign w:val="bottom"/>
            <w:hideMark/>
          </w:tcPr>
          <w:p w14:paraId="63B2676C"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r>
      <w:tr w:rsidR="00317591" w:rsidRPr="00C14FCD" w14:paraId="66A45726" w14:textId="77777777" w:rsidTr="009E58BF">
        <w:trPr>
          <w:trHeight w:val="255"/>
        </w:trPr>
        <w:tc>
          <w:tcPr>
            <w:tcW w:w="392" w:type="pct"/>
            <w:tcBorders>
              <w:top w:val="nil"/>
              <w:left w:val="nil"/>
              <w:bottom w:val="nil"/>
              <w:right w:val="nil"/>
            </w:tcBorders>
            <w:shd w:val="clear" w:color="000000" w:fill="FFFFFF"/>
            <w:noWrap/>
            <w:vAlign w:val="bottom"/>
            <w:hideMark/>
          </w:tcPr>
          <w:p w14:paraId="1B90FD3F"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c>
          <w:tcPr>
            <w:tcW w:w="1049" w:type="pct"/>
            <w:tcBorders>
              <w:top w:val="nil"/>
              <w:left w:val="nil"/>
              <w:bottom w:val="nil"/>
              <w:right w:val="nil"/>
            </w:tcBorders>
            <w:shd w:val="clear" w:color="000000" w:fill="FFFFFF"/>
            <w:noWrap/>
            <w:vAlign w:val="bottom"/>
            <w:hideMark/>
          </w:tcPr>
          <w:p w14:paraId="24502425"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Formal employment</w:t>
            </w:r>
          </w:p>
        </w:tc>
        <w:tc>
          <w:tcPr>
            <w:tcW w:w="325" w:type="pct"/>
            <w:tcBorders>
              <w:top w:val="nil"/>
              <w:left w:val="nil"/>
              <w:bottom w:val="nil"/>
              <w:right w:val="nil"/>
            </w:tcBorders>
            <w:shd w:val="clear" w:color="000000" w:fill="FFFFFF"/>
            <w:noWrap/>
            <w:vAlign w:val="bottom"/>
            <w:hideMark/>
          </w:tcPr>
          <w:p w14:paraId="31875325"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33,8</w:t>
            </w:r>
          </w:p>
        </w:tc>
        <w:tc>
          <w:tcPr>
            <w:tcW w:w="325" w:type="pct"/>
            <w:tcBorders>
              <w:top w:val="nil"/>
              <w:left w:val="nil"/>
              <w:bottom w:val="nil"/>
              <w:right w:val="nil"/>
            </w:tcBorders>
            <w:shd w:val="clear" w:color="000000" w:fill="FFFFFF"/>
            <w:noWrap/>
            <w:vAlign w:val="bottom"/>
            <w:hideMark/>
          </w:tcPr>
          <w:p w14:paraId="2F8D72A8"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50,5</w:t>
            </w:r>
          </w:p>
        </w:tc>
        <w:tc>
          <w:tcPr>
            <w:tcW w:w="325" w:type="pct"/>
            <w:tcBorders>
              <w:top w:val="nil"/>
              <w:left w:val="nil"/>
              <w:bottom w:val="nil"/>
              <w:right w:val="nil"/>
            </w:tcBorders>
            <w:shd w:val="clear" w:color="000000" w:fill="FFFFFF"/>
            <w:noWrap/>
            <w:vAlign w:val="bottom"/>
            <w:hideMark/>
          </w:tcPr>
          <w:p w14:paraId="6074640E"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49,6</w:t>
            </w:r>
          </w:p>
        </w:tc>
        <w:tc>
          <w:tcPr>
            <w:tcW w:w="325" w:type="pct"/>
            <w:tcBorders>
              <w:top w:val="nil"/>
              <w:left w:val="nil"/>
              <w:bottom w:val="nil"/>
              <w:right w:val="nil"/>
            </w:tcBorders>
            <w:shd w:val="clear" w:color="000000" w:fill="FFFFFF"/>
            <w:noWrap/>
            <w:vAlign w:val="bottom"/>
            <w:hideMark/>
          </w:tcPr>
          <w:p w14:paraId="6C2F62CC"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45,3</w:t>
            </w:r>
          </w:p>
        </w:tc>
        <w:tc>
          <w:tcPr>
            <w:tcW w:w="325" w:type="pct"/>
            <w:tcBorders>
              <w:top w:val="nil"/>
              <w:left w:val="nil"/>
              <w:bottom w:val="nil"/>
              <w:right w:val="nil"/>
            </w:tcBorders>
            <w:shd w:val="clear" w:color="000000" w:fill="FFFFFF"/>
            <w:noWrap/>
            <w:vAlign w:val="bottom"/>
            <w:hideMark/>
          </w:tcPr>
          <w:p w14:paraId="70EE13A8"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43,7</w:t>
            </w:r>
          </w:p>
        </w:tc>
        <w:tc>
          <w:tcPr>
            <w:tcW w:w="325" w:type="pct"/>
            <w:tcBorders>
              <w:top w:val="nil"/>
              <w:left w:val="nil"/>
              <w:bottom w:val="nil"/>
              <w:right w:val="nil"/>
            </w:tcBorders>
            <w:shd w:val="clear" w:color="000000" w:fill="FFFFFF"/>
            <w:noWrap/>
            <w:vAlign w:val="bottom"/>
            <w:hideMark/>
          </w:tcPr>
          <w:p w14:paraId="7875156E"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40,3</w:t>
            </w:r>
          </w:p>
        </w:tc>
        <w:tc>
          <w:tcPr>
            <w:tcW w:w="325" w:type="pct"/>
            <w:tcBorders>
              <w:top w:val="nil"/>
              <w:left w:val="nil"/>
              <w:bottom w:val="nil"/>
              <w:right w:val="nil"/>
            </w:tcBorders>
            <w:shd w:val="clear" w:color="000000" w:fill="FFFFFF"/>
            <w:noWrap/>
            <w:vAlign w:val="bottom"/>
            <w:hideMark/>
          </w:tcPr>
          <w:p w14:paraId="3EC4117A"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37,3</w:t>
            </w:r>
          </w:p>
        </w:tc>
        <w:tc>
          <w:tcPr>
            <w:tcW w:w="325" w:type="pct"/>
            <w:tcBorders>
              <w:top w:val="nil"/>
              <w:left w:val="nil"/>
              <w:bottom w:val="nil"/>
              <w:right w:val="nil"/>
            </w:tcBorders>
            <w:shd w:val="clear" w:color="000000" w:fill="FFFFFF"/>
            <w:noWrap/>
            <w:vAlign w:val="bottom"/>
            <w:hideMark/>
          </w:tcPr>
          <w:p w14:paraId="02DF3A2F"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33,8</w:t>
            </w:r>
          </w:p>
        </w:tc>
        <w:tc>
          <w:tcPr>
            <w:tcW w:w="325" w:type="pct"/>
            <w:tcBorders>
              <w:top w:val="nil"/>
              <w:left w:val="nil"/>
              <w:bottom w:val="nil"/>
              <w:right w:val="nil"/>
            </w:tcBorders>
            <w:shd w:val="clear" w:color="000000" w:fill="FFFFFF"/>
            <w:noWrap/>
            <w:vAlign w:val="bottom"/>
            <w:hideMark/>
          </w:tcPr>
          <w:p w14:paraId="48C7CDC7"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24,6</w:t>
            </w:r>
          </w:p>
        </w:tc>
        <w:tc>
          <w:tcPr>
            <w:tcW w:w="319" w:type="pct"/>
            <w:tcBorders>
              <w:top w:val="nil"/>
              <w:left w:val="nil"/>
              <w:bottom w:val="nil"/>
              <w:right w:val="nil"/>
            </w:tcBorders>
            <w:shd w:val="clear" w:color="000000" w:fill="FFFFFF"/>
            <w:noWrap/>
            <w:vAlign w:val="bottom"/>
            <w:hideMark/>
          </w:tcPr>
          <w:p w14:paraId="342E27AF"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11,5</w:t>
            </w:r>
          </w:p>
        </w:tc>
        <w:tc>
          <w:tcPr>
            <w:tcW w:w="319" w:type="pct"/>
            <w:tcBorders>
              <w:top w:val="nil"/>
              <w:left w:val="nil"/>
              <w:bottom w:val="nil"/>
              <w:right w:val="nil"/>
            </w:tcBorders>
            <w:shd w:val="clear" w:color="000000" w:fill="FFFFFF"/>
            <w:noWrap/>
            <w:vAlign w:val="bottom"/>
            <w:hideMark/>
          </w:tcPr>
          <w:p w14:paraId="69B52DA1"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40,1</w:t>
            </w:r>
          </w:p>
        </w:tc>
      </w:tr>
      <w:tr w:rsidR="00317591" w:rsidRPr="00C14FCD" w14:paraId="246A9D81" w14:textId="77777777" w:rsidTr="009E58BF">
        <w:trPr>
          <w:trHeight w:val="255"/>
        </w:trPr>
        <w:tc>
          <w:tcPr>
            <w:tcW w:w="392" w:type="pct"/>
            <w:tcBorders>
              <w:top w:val="nil"/>
              <w:left w:val="nil"/>
              <w:bottom w:val="nil"/>
              <w:right w:val="nil"/>
            </w:tcBorders>
            <w:shd w:val="clear" w:color="000000" w:fill="FFFFFF"/>
            <w:noWrap/>
            <w:vAlign w:val="bottom"/>
            <w:hideMark/>
          </w:tcPr>
          <w:p w14:paraId="49B02897" w14:textId="77777777" w:rsidR="00317591" w:rsidRPr="00C14FCD" w:rsidRDefault="00317591" w:rsidP="009E58BF">
            <w:pPr>
              <w:spacing w:after="0" w:line="240" w:lineRule="auto"/>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 </w:t>
            </w:r>
          </w:p>
        </w:tc>
        <w:tc>
          <w:tcPr>
            <w:tcW w:w="1049" w:type="pct"/>
            <w:tcBorders>
              <w:top w:val="nil"/>
              <w:left w:val="nil"/>
              <w:bottom w:val="nil"/>
              <w:right w:val="nil"/>
            </w:tcBorders>
            <w:shd w:val="clear" w:color="000000" w:fill="FFFFFF"/>
            <w:noWrap/>
            <w:vAlign w:val="bottom"/>
            <w:hideMark/>
          </w:tcPr>
          <w:p w14:paraId="06121641" w14:textId="77777777" w:rsidR="00317591" w:rsidRPr="00C14FCD" w:rsidRDefault="00317591" w:rsidP="009E58BF">
            <w:pPr>
              <w:spacing w:after="0" w:line="240" w:lineRule="auto"/>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Informal employment</w:t>
            </w:r>
          </w:p>
        </w:tc>
        <w:tc>
          <w:tcPr>
            <w:tcW w:w="325" w:type="pct"/>
            <w:tcBorders>
              <w:top w:val="nil"/>
              <w:left w:val="nil"/>
              <w:bottom w:val="nil"/>
              <w:right w:val="nil"/>
            </w:tcBorders>
            <w:shd w:val="clear" w:color="000000" w:fill="FFFFFF"/>
            <w:noWrap/>
            <w:vAlign w:val="bottom"/>
            <w:hideMark/>
          </w:tcPr>
          <w:p w14:paraId="7EEC7694"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66,2</w:t>
            </w:r>
          </w:p>
        </w:tc>
        <w:tc>
          <w:tcPr>
            <w:tcW w:w="325" w:type="pct"/>
            <w:tcBorders>
              <w:top w:val="nil"/>
              <w:left w:val="nil"/>
              <w:bottom w:val="nil"/>
              <w:right w:val="nil"/>
            </w:tcBorders>
            <w:shd w:val="clear" w:color="000000" w:fill="FFFFFF"/>
            <w:noWrap/>
            <w:vAlign w:val="bottom"/>
            <w:hideMark/>
          </w:tcPr>
          <w:p w14:paraId="508E0A18"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49,5</w:t>
            </w:r>
          </w:p>
        </w:tc>
        <w:tc>
          <w:tcPr>
            <w:tcW w:w="325" w:type="pct"/>
            <w:tcBorders>
              <w:top w:val="nil"/>
              <w:left w:val="nil"/>
              <w:bottom w:val="nil"/>
              <w:right w:val="nil"/>
            </w:tcBorders>
            <w:shd w:val="clear" w:color="000000" w:fill="FFFFFF"/>
            <w:noWrap/>
            <w:vAlign w:val="bottom"/>
            <w:hideMark/>
          </w:tcPr>
          <w:p w14:paraId="74261E25"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50,4</w:t>
            </w:r>
          </w:p>
        </w:tc>
        <w:tc>
          <w:tcPr>
            <w:tcW w:w="325" w:type="pct"/>
            <w:tcBorders>
              <w:top w:val="nil"/>
              <w:left w:val="nil"/>
              <w:bottom w:val="nil"/>
              <w:right w:val="nil"/>
            </w:tcBorders>
            <w:shd w:val="clear" w:color="000000" w:fill="FFFFFF"/>
            <w:noWrap/>
            <w:vAlign w:val="bottom"/>
            <w:hideMark/>
          </w:tcPr>
          <w:p w14:paraId="755F7310"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54,7</w:t>
            </w:r>
          </w:p>
        </w:tc>
        <w:tc>
          <w:tcPr>
            <w:tcW w:w="325" w:type="pct"/>
            <w:tcBorders>
              <w:top w:val="nil"/>
              <w:left w:val="nil"/>
              <w:bottom w:val="nil"/>
              <w:right w:val="nil"/>
            </w:tcBorders>
            <w:shd w:val="clear" w:color="000000" w:fill="FFFFFF"/>
            <w:noWrap/>
            <w:vAlign w:val="bottom"/>
            <w:hideMark/>
          </w:tcPr>
          <w:p w14:paraId="69CE364E"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56,3</w:t>
            </w:r>
          </w:p>
        </w:tc>
        <w:tc>
          <w:tcPr>
            <w:tcW w:w="325" w:type="pct"/>
            <w:tcBorders>
              <w:top w:val="nil"/>
              <w:left w:val="nil"/>
              <w:bottom w:val="nil"/>
              <w:right w:val="nil"/>
            </w:tcBorders>
            <w:shd w:val="clear" w:color="000000" w:fill="FFFFFF"/>
            <w:noWrap/>
            <w:vAlign w:val="bottom"/>
            <w:hideMark/>
          </w:tcPr>
          <w:p w14:paraId="2706342A"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59,7</w:t>
            </w:r>
          </w:p>
        </w:tc>
        <w:tc>
          <w:tcPr>
            <w:tcW w:w="325" w:type="pct"/>
            <w:tcBorders>
              <w:top w:val="nil"/>
              <w:left w:val="nil"/>
              <w:bottom w:val="nil"/>
              <w:right w:val="nil"/>
            </w:tcBorders>
            <w:shd w:val="clear" w:color="000000" w:fill="FFFFFF"/>
            <w:noWrap/>
            <w:vAlign w:val="bottom"/>
            <w:hideMark/>
          </w:tcPr>
          <w:p w14:paraId="340C0354"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62,7</w:t>
            </w:r>
          </w:p>
        </w:tc>
        <w:tc>
          <w:tcPr>
            <w:tcW w:w="325" w:type="pct"/>
            <w:tcBorders>
              <w:top w:val="nil"/>
              <w:left w:val="nil"/>
              <w:bottom w:val="nil"/>
              <w:right w:val="nil"/>
            </w:tcBorders>
            <w:shd w:val="clear" w:color="000000" w:fill="FFFFFF"/>
            <w:noWrap/>
            <w:vAlign w:val="bottom"/>
            <w:hideMark/>
          </w:tcPr>
          <w:p w14:paraId="4BE87FB6"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66,2</w:t>
            </w:r>
          </w:p>
        </w:tc>
        <w:tc>
          <w:tcPr>
            <w:tcW w:w="325" w:type="pct"/>
            <w:tcBorders>
              <w:top w:val="nil"/>
              <w:left w:val="nil"/>
              <w:bottom w:val="nil"/>
              <w:right w:val="nil"/>
            </w:tcBorders>
            <w:shd w:val="clear" w:color="000000" w:fill="FFFFFF"/>
            <w:noWrap/>
            <w:vAlign w:val="bottom"/>
            <w:hideMark/>
          </w:tcPr>
          <w:p w14:paraId="31784CEC"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75,4</w:t>
            </w:r>
          </w:p>
        </w:tc>
        <w:tc>
          <w:tcPr>
            <w:tcW w:w="319" w:type="pct"/>
            <w:tcBorders>
              <w:top w:val="nil"/>
              <w:left w:val="nil"/>
              <w:bottom w:val="nil"/>
              <w:right w:val="nil"/>
            </w:tcBorders>
            <w:shd w:val="clear" w:color="000000" w:fill="FFFFFF"/>
            <w:noWrap/>
            <w:vAlign w:val="bottom"/>
            <w:hideMark/>
          </w:tcPr>
          <w:p w14:paraId="6F2BD179"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88,5</w:t>
            </w:r>
          </w:p>
        </w:tc>
        <w:tc>
          <w:tcPr>
            <w:tcW w:w="319" w:type="pct"/>
            <w:tcBorders>
              <w:top w:val="nil"/>
              <w:left w:val="nil"/>
              <w:bottom w:val="nil"/>
              <w:right w:val="nil"/>
            </w:tcBorders>
            <w:shd w:val="clear" w:color="000000" w:fill="FFFFFF"/>
            <w:noWrap/>
            <w:vAlign w:val="bottom"/>
            <w:hideMark/>
          </w:tcPr>
          <w:p w14:paraId="7F1003B1" w14:textId="77777777" w:rsidR="00317591" w:rsidRPr="00C14FCD" w:rsidRDefault="00317591"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59,9</w:t>
            </w:r>
          </w:p>
        </w:tc>
      </w:tr>
      <w:tr w:rsidR="00317591" w:rsidRPr="00C14FCD" w14:paraId="5FC3EEE6" w14:textId="77777777" w:rsidTr="009E58BF">
        <w:trPr>
          <w:trHeight w:val="255"/>
        </w:trPr>
        <w:tc>
          <w:tcPr>
            <w:tcW w:w="392" w:type="pct"/>
            <w:tcBorders>
              <w:top w:val="single" w:sz="4" w:space="0" w:color="auto"/>
              <w:left w:val="nil"/>
              <w:bottom w:val="single" w:sz="4" w:space="0" w:color="auto"/>
              <w:right w:val="nil"/>
            </w:tcBorders>
            <w:shd w:val="clear" w:color="000000" w:fill="FFFFFF"/>
            <w:noWrap/>
            <w:vAlign w:val="bottom"/>
            <w:hideMark/>
          </w:tcPr>
          <w:p w14:paraId="29292F9D"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049" w:type="pct"/>
            <w:tcBorders>
              <w:top w:val="single" w:sz="4" w:space="0" w:color="auto"/>
              <w:left w:val="nil"/>
              <w:bottom w:val="single" w:sz="4" w:space="0" w:color="auto"/>
              <w:right w:val="nil"/>
            </w:tcBorders>
            <w:shd w:val="clear" w:color="000000" w:fill="FFFFFF"/>
            <w:noWrap/>
            <w:vAlign w:val="bottom"/>
            <w:hideMark/>
          </w:tcPr>
          <w:p w14:paraId="2C145408" w14:textId="77777777" w:rsidR="00317591" w:rsidRPr="00C14FCD" w:rsidRDefault="00317591"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c>
          <w:tcPr>
            <w:tcW w:w="325" w:type="pct"/>
            <w:tcBorders>
              <w:top w:val="single" w:sz="4" w:space="0" w:color="auto"/>
              <w:left w:val="nil"/>
              <w:bottom w:val="single" w:sz="4" w:space="0" w:color="auto"/>
              <w:right w:val="nil"/>
            </w:tcBorders>
            <w:shd w:val="clear" w:color="000000" w:fill="FFFFFF"/>
            <w:noWrap/>
            <w:vAlign w:val="bottom"/>
            <w:hideMark/>
          </w:tcPr>
          <w:p w14:paraId="22E88103"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4CAA1C37"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350958CD"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42A07CC0"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21DEA825"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75E55779"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7A59BA75"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5F53244C"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25" w:type="pct"/>
            <w:tcBorders>
              <w:top w:val="single" w:sz="4" w:space="0" w:color="auto"/>
              <w:left w:val="nil"/>
              <w:bottom w:val="single" w:sz="4" w:space="0" w:color="auto"/>
              <w:right w:val="nil"/>
            </w:tcBorders>
            <w:shd w:val="clear" w:color="000000" w:fill="FFFFFF"/>
            <w:noWrap/>
            <w:vAlign w:val="bottom"/>
            <w:hideMark/>
          </w:tcPr>
          <w:p w14:paraId="13A452F3"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19" w:type="pct"/>
            <w:tcBorders>
              <w:top w:val="single" w:sz="4" w:space="0" w:color="auto"/>
              <w:left w:val="nil"/>
              <w:bottom w:val="single" w:sz="4" w:space="0" w:color="auto"/>
              <w:right w:val="nil"/>
            </w:tcBorders>
            <w:shd w:val="clear" w:color="000000" w:fill="FFFFFF"/>
            <w:noWrap/>
            <w:vAlign w:val="bottom"/>
            <w:hideMark/>
          </w:tcPr>
          <w:p w14:paraId="220EF7DD"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319" w:type="pct"/>
            <w:tcBorders>
              <w:top w:val="single" w:sz="4" w:space="0" w:color="auto"/>
              <w:left w:val="nil"/>
              <w:bottom w:val="single" w:sz="4" w:space="0" w:color="auto"/>
              <w:right w:val="nil"/>
            </w:tcBorders>
            <w:shd w:val="clear" w:color="000000" w:fill="FFFFFF"/>
            <w:noWrap/>
            <w:vAlign w:val="bottom"/>
            <w:hideMark/>
          </w:tcPr>
          <w:p w14:paraId="3347ACFB" w14:textId="77777777" w:rsidR="00317591" w:rsidRPr="00C14FCD" w:rsidRDefault="00317591"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r>
    </w:tbl>
    <w:p w14:paraId="7AB0E5F6" w14:textId="77777777" w:rsidR="00317591" w:rsidRDefault="00317591" w:rsidP="00317591">
      <w:pPr>
        <w:pStyle w:val="TableTitle"/>
        <w:numPr>
          <w:ilvl w:val="0"/>
          <w:numId w:val="0"/>
        </w:numPr>
        <w:ind w:left="720"/>
      </w:pPr>
    </w:p>
    <w:p w14:paraId="39D49864" w14:textId="77777777" w:rsidR="003258B2" w:rsidRPr="00C14FCD" w:rsidRDefault="003258B2" w:rsidP="00317591">
      <w:pPr>
        <w:pStyle w:val="TableTitle"/>
        <w:numPr>
          <w:ilvl w:val="0"/>
          <w:numId w:val="0"/>
        </w:numPr>
        <w:ind w:left="720"/>
      </w:pPr>
    </w:p>
    <w:p w14:paraId="2B6A6FB7" w14:textId="1CBD9047" w:rsidR="00317591" w:rsidRPr="00C14FCD" w:rsidRDefault="009E58BF" w:rsidP="00317591">
      <w:pPr>
        <w:pStyle w:val="TableTitle"/>
        <w:ind w:left="1276" w:hanging="1276"/>
      </w:pPr>
      <w:bookmarkStart w:id="1" w:name="_Toc470013630"/>
      <w:r w:rsidRPr="00C14FCD">
        <w:lastRenderedPageBreak/>
        <w:t>Share of f</w:t>
      </w:r>
      <w:r w:rsidR="00317591" w:rsidRPr="00C14FCD">
        <w:t>ormal and informal employment by level of education</w:t>
      </w:r>
      <w:bookmarkEnd w:id="1"/>
      <w:r w:rsidRPr="00C14FCD">
        <w:t>, status in employment (in agriculture, in total employment)</w:t>
      </w:r>
    </w:p>
    <w:p w14:paraId="4AA93C76" w14:textId="6ACEFFA2" w:rsidR="009E58BF" w:rsidRPr="00C14FCD" w:rsidRDefault="009E58BF" w:rsidP="009E58BF">
      <w:pPr>
        <w:pStyle w:val="TableTitle"/>
        <w:numPr>
          <w:ilvl w:val="0"/>
          <w:numId w:val="0"/>
        </w:numPr>
        <w:ind w:left="720" w:hanging="360"/>
      </w:pPr>
    </w:p>
    <w:tbl>
      <w:tblPr>
        <w:tblW w:w="5000" w:type="pct"/>
        <w:tblCellMar>
          <w:left w:w="70" w:type="dxa"/>
          <w:right w:w="70" w:type="dxa"/>
        </w:tblCellMar>
        <w:tblLook w:val="04A0" w:firstRow="1" w:lastRow="0" w:firstColumn="1" w:lastColumn="0" w:noHBand="0" w:noVBand="1"/>
      </w:tblPr>
      <w:tblGrid>
        <w:gridCol w:w="1074"/>
        <w:gridCol w:w="1082"/>
        <w:gridCol w:w="1739"/>
        <w:gridCol w:w="1066"/>
        <w:gridCol w:w="775"/>
        <w:gridCol w:w="988"/>
        <w:gridCol w:w="974"/>
        <w:gridCol w:w="776"/>
        <w:gridCol w:w="552"/>
      </w:tblGrid>
      <w:tr w:rsidR="009E58BF" w:rsidRPr="00C14FCD" w14:paraId="1C964BA6" w14:textId="77777777" w:rsidTr="00CB077D">
        <w:trPr>
          <w:trHeight w:val="113"/>
        </w:trPr>
        <w:tc>
          <w:tcPr>
            <w:tcW w:w="493" w:type="pct"/>
            <w:tcBorders>
              <w:top w:val="nil"/>
              <w:left w:val="nil"/>
              <w:bottom w:val="nil"/>
              <w:right w:val="nil"/>
            </w:tcBorders>
            <w:shd w:val="clear" w:color="auto" w:fill="BCD5EE"/>
            <w:noWrap/>
            <w:vAlign w:val="bottom"/>
            <w:hideMark/>
          </w:tcPr>
          <w:p w14:paraId="2F3C5BD6"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67" w:type="pct"/>
            <w:tcBorders>
              <w:top w:val="nil"/>
              <w:left w:val="nil"/>
              <w:bottom w:val="nil"/>
              <w:right w:val="nil"/>
            </w:tcBorders>
            <w:shd w:val="clear" w:color="auto" w:fill="BCD5EE"/>
            <w:noWrap/>
            <w:vAlign w:val="bottom"/>
            <w:hideMark/>
          </w:tcPr>
          <w:p w14:paraId="399BE275"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888" w:type="pct"/>
            <w:tcBorders>
              <w:top w:val="nil"/>
              <w:left w:val="nil"/>
              <w:bottom w:val="nil"/>
              <w:right w:val="nil"/>
            </w:tcBorders>
            <w:shd w:val="clear" w:color="auto" w:fill="BCD5EE"/>
            <w:noWrap/>
            <w:vAlign w:val="bottom"/>
            <w:hideMark/>
          </w:tcPr>
          <w:p w14:paraId="2C4B6CF2"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308" w:type="pct"/>
            <w:gridSpan w:val="2"/>
            <w:tcBorders>
              <w:top w:val="nil"/>
              <w:left w:val="nil"/>
              <w:bottom w:val="single" w:sz="4" w:space="0" w:color="auto"/>
              <w:right w:val="nil"/>
            </w:tcBorders>
            <w:shd w:val="clear" w:color="auto" w:fill="BCD5EE"/>
            <w:noWrap/>
            <w:vAlign w:val="bottom"/>
            <w:hideMark/>
          </w:tcPr>
          <w:p w14:paraId="649F582D"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Education level</w:t>
            </w:r>
          </w:p>
        </w:tc>
        <w:tc>
          <w:tcPr>
            <w:tcW w:w="436" w:type="pct"/>
            <w:tcBorders>
              <w:top w:val="nil"/>
              <w:left w:val="nil"/>
              <w:bottom w:val="single" w:sz="4" w:space="0" w:color="auto"/>
              <w:right w:val="nil"/>
            </w:tcBorders>
            <w:shd w:val="clear" w:color="auto" w:fill="BCD5EE"/>
            <w:noWrap/>
            <w:vAlign w:val="bottom"/>
            <w:hideMark/>
          </w:tcPr>
          <w:p w14:paraId="5006B580"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436" w:type="pct"/>
            <w:tcBorders>
              <w:top w:val="nil"/>
              <w:left w:val="nil"/>
              <w:bottom w:val="single" w:sz="4" w:space="0" w:color="auto"/>
              <w:right w:val="nil"/>
            </w:tcBorders>
            <w:shd w:val="clear" w:color="auto" w:fill="BCD5EE"/>
            <w:noWrap/>
            <w:vAlign w:val="bottom"/>
            <w:hideMark/>
          </w:tcPr>
          <w:p w14:paraId="2C6DD2B5"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436" w:type="pct"/>
            <w:tcBorders>
              <w:top w:val="nil"/>
              <w:left w:val="nil"/>
              <w:bottom w:val="single" w:sz="4" w:space="0" w:color="auto"/>
              <w:right w:val="nil"/>
            </w:tcBorders>
            <w:shd w:val="clear" w:color="auto" w:fill="BCD5EE"/>
            <w:noWrap/>
            <w:vAlign w:val="bottom"/>
            <w:hideMark/>
          </w:tcPr>
          <w:p w14:paraId="0C39301D"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436" w:type="pct"/>
            <w:tcBorders>
              <w:top w:val="nil"/>
              <w:left w:val="nil"/>
              <w:bottom w:val="nil"/>
              <w:right w:val="nil"/>
            </w:tcBorders>
            <w:shd w:val="clear" w:color="auto" w:fill="BCD5EE"/>
            <w:noWrap/>
            <w:vAlign w:val="bottom"/>
            <w:hideMark/>
          </w:tcPr>
          <w:p w14:paraId="08F79185"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r>
      <w:tr w:rsidR="009E58BF" w:rsidRPr="00C14FCD" w14:paraId="3D7C030B" w14:textId="77777777" w:rsidTr="00CB077D">
        <w:trPr>
          <w:trHeight w:val="113"/>
        </w:trPr>
        <w:tc>
          <w:tcPr>
            <w:tcW w:w="493" w:type="pct"/>
            <w:tcBorders>
              <w:top w:val="nil"/>
              <w:left w:val="nil"/>
              <w:bottom w:val="single" w:sz="4" w:space="0" w:color="auto"/>
              <w:right w:val="nil"/>
            </w:tcBorders>
            <w:shd w:val="clear" w:color="auto" w:fill="BCD5EE"/>
            <w:noWrap/>
            <w:vAlign w:val="bottom"/>
            <w:hideMark/>
          </w:tcPr>
          <w:p w14:paraId="4CE0D8D9"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67" w:type="pct"/>
            <w:tcBorders>
              <w:top w:val="nil"/>
              <w:left w:val="nil"/>
              <w:bottom w:val="single" w:sz="4" w:space="0" w:color="auto"/>
              <w:right w:val="nil"/>
            </w:tcBorders>
            <w:shd w:val="clear" w:color="auto" w:fill="BCD5EE"/>
            <w:noWrap/>
            <w:vAlign w:val="bottom"/>
            <w:hideMark/>
          </w:tcPr>
          <w:p w14:paraId="68EBE9DA"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888" w:type="pct"/>
            <w:tcBorders>
              <w:top w:val="nil"/>
              <w:left w:val="nil"/>
              <w:bottom w:val="single" w:sz="4" w:space="0" w:color="auto"/>
              <w:right w:val="nil"/>
            </w:tcBorders>
            <w:shd w:val="clear" w:color="auto" w:fill="BCD5EE"/>
            <w:noWrap/>
            <w:vAlign w:val="bottom"/>
            <w:hideMark/>
          </w:tcPr>
          <w:p w14:paraId="3D77350D"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872" w:type="pct"/>
            <w:tcBorders>
              <w:top w:val="nil"/>
              <w:left w:val="nil"/>
              <w:bottom w:val="single" w:sz="4" w:space="0" w:color="auto"/>
              <w:right w:val="nil"/>
            </w:tcBorders>
            <w:shd w:val="clear" w:color="auto" w:fill="BCD5EE"/>
            <w:vAlign w:val="bottom"/>
            <w:hideMark/>
          </w:tcPr>
          <w:p w14:paraId="213AF9EF"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xml:space="preserve">No </w:t>
            </w:r>
            <w:proofErr w:type="spellStart"/>
            <w:r w:rsidRPr="00C14FCD">
              <w:rPr>
                <w:rFonts w:ascii="Calibri" w:eastAsia="Times New Roman" w:hAnsi="Calibri" w:cs="Calibri"/>
                <w:color w:val="000000"/>
                <w:sz w:val="20"/>
                <w:szCs w:val="20"/>
                <w:lang w:eastAsia="fr-FR"/>
              </w:rPr>
              <w:t>schooing</w:t>
            </w:r>
            <w:proofErr w:type="spellEnd"/>
          </w:p>
        </w:tc>
        <w:tc>
          <w:tcPr>
            <w:tcW w:w="436" w:type="pct"/>
            <w:tcBorders>
              <w:top w:val="nil"/>
              <w:left w:val="nil"/>
              <w:bottom w:val="single" w:sz="4" w:space="0" w:color="auto"/>
              <w:right w:val="nil"/>
            </w:tcBorders>
            <w:shd w:val="clear" w:color="auto" w:fill="BCD5EE"/>
            <w:vAlign w:val="bottom"/>
            <w:hideMark/>
          </w:tcPr>
          <w:p w14:paraId="6E9300DD"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Primary</w:t>
            </w:r>
          </w:p>
        </w:tc>
        <w:tc>
          <w:tcPr>
            <w:tcW w:w="436" w:type="pct"/>
            <w:tcBorders>
              <w:top w:val="nil"/>
              <w:left w:val="nil"/>
              <w:bottom w:val="single" w:sz="4" w:space="0" w:color="auto"/>
              <w:right w:val="nil"/>
            </w:tcBorders>
            <w:shd w:val="clear" w:color="auto" w:fill="BCD5EE"/>
            <w:vAlign w:val="bottom"/>
            <w:hideMark/>
          </w:tcPr>
          <w:p w14:paraId="18952396"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Secondary</w:t>
            </w:r>
          </w:p>
        </w:tc>
        <w:tc>
          <w:tcPr>
            <w:tcW w:w="436" w:type="pct"/>
            <w:tcBorders>
              <w:top w:val="nil"/>
              <w:left w:val="nil"/>
              <w:bottom w:val="single" w:sz="4" w:space="0" w:color="auto"/>
              <w:right w:val="nil"/>
            </w:tcBorders>
            <w:shd w:val="clear" w:color="auto" w:fill="BCD5EE"/>
            <w:vAlign w:val="bottom"/>
            <w:hideMark/>
          </w:tcPr>
          <w:p w14:paraId="2C82EA5D"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Higher secondary</w:t>
            </w:r>
          </w:p>
        </w:tc>
        <w:tc>
          <w:tcPr>
            <w:tcW w:w="436" w:type="pct"/>
            <w:tcBorders>
              <w:top w:val="nil"/>
              <w:left w:val="nil"/>
              <w:bottom w:val="single" w:sz="4" w:space="0" w:color="auto"/>
              <w:right w:val="nil"/>
            </w:tcBorders>
            <w:shd w:val="clear" w:color="auto" w:fill="BCD5EE"/>
            <w:vAlign w:val="bottom"/>
            <w:hideMark/>
          </w:tcPr>
          <w:p w14:paraId="3565C675"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Tertiary</w:t>
            </w:r>
          </w:p>
        </w:tc>
        <w:tc>
          <w:tcPr>
            <w:tcW w:w="436" w:type="pct"/>
            <w:tcBorders>
              <w:top w:val="nil"/>
              <w:left w:val="nil"/>
              <w:bottom w:val="single" w:sz="4" w:space="0" w:color="auto"/>
              <w:right w:val="nil"/>
            </w:tcBorders>
            <w:shd w:val="clear" w:color="auto" w:fill="BCD5EE"/>
            <w:noWrap/>
            <w:vAlign w:val="bottom"/>
            <w:hideMark/>
          </w:tcPr>
          <w:p w14:paraId="1C7B33B9"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r>
      <w:tr w:rsidR="009E58BF" w:rsidRPr="00C14FCD" w14:paraId="6B88DD05" w14:textId="77777777" w:rsidTr="009E58BF">
        <w:trPr>
          <w:trHeight w:val="113"/>
        </w:trPr>
        <w:tc>
          <w:tcPr>
            <w:tcW w:w="493" w:type="pct"/>
            <w:vMerge w:val="restart"/>
            <w:tcBorders>
              <w:top w:val="nil"/>
              <w:left w:val="nil"/>
              <w:bottom w:val="single" w:sz="4" w:space="0" w:color="000000"/>
              <w:right w:val="nil"/>
            </w:tcBorders>
            <w:shd w:val="clear" w:color="auto" w:fill="auto"/>
            <w:hideMark/>
          </w:tcPr>
          <w:p w14:paraId="598D97BC"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Agriculture (Group 3)</w:t>
            </w:r>
          </w:p>
        </w:tc>
        <w:tc>
          <w:tcPr>
            <w:tcW w:w="567" w:type="pct"/>
            <w:vMerge w:val="restart"/>
            <w:tcBorders>
              <w:top w:val="nil"/>
              <w:left w:val="nil"/>
              <w:bottom w:val="single" w:sz="4" w:space="0" w:color="000000"/>
              <w:right w:val="nil"/>
            </w:tcBorders>
            <w:shd w:val="clear" w:color="auto" w:fill="auto"/>
            <w:hideMark/>
          </w:tcPr>
          <w:p w14:paraId="2802DFDD"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Employee</w:t>
            </w:r>
          </w:p>
        </w:tc>
        <w:tc>
          <w:tcPr>
            <w:tcW w:w="888" w:type="pct"/>
            <w:tcBorders>
              <w:top w:val="nil"/>
              <w:left w:val="nil"/>
              <w:bottom w:val="nil"/>
              <w:right w:val="nil"/>
            </w:tcBorders>
            <w:shd w:val="clear" w:color="auto" w:fill="auto"/>
            <w:noWrap/>
            <w:vAlign w:val="bottom"/>
            <w:hideMark/>
          </w:tcPr>
          <w:p w14:paraId="1152EF97"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Formal employment</w:t>
            </w:r>
          </w:p>
        </w:tc>
        <w:tc>
          <w:tcPr>
            <w:tcW w:w="872" w:type="pct"/>
            <w:tcBorders>
              <w:top w:val="nil"/>
              <w:left w:val="nil"/>
              <w:bottom w:val="nil"/>
              <w:right w:val="nil"/>
            </w:tcBorders>
            <w:shd w:val="clear" w:color="auto" w:fill="auto"/>
            <w:noWrap/>
            <w:vAlign w:val="bottom"/>
            <w:hideMark/>
          </w:tcPr>
          <w:p w14:paraId="35BE2037"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31,3</w:t>
            </w:r>
          </w:p>
        </w:tc>
        <w:tc>
          <w:tcPr>
            <w:tcW w:w="436" w:type="pct"/>
            <w:tcBorders>
              <w:top w:val="nil"/>
              <w:left w:val="nil"/>
              <w:bottom w:val="nil"/>
              <w:right w:val="nil"/>
            </w:tcBorders>
            <w:shd w:val="clear" w:color="auto" w:fill="auto"/>
            <w:noWrap/>
            <w:vAlign w:val="bottom"/>
            <w:hideMark/>
          </w:tcPr>
          <w:p w14:paraId="59E6A5D6"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47,2</w:t>
            </w:r>
          </w:p>
        </w:tc>
        <w:tc>
          <w:tcPr>
            <w:tcW w:w="436" w:type="pct"/>
            <w:tcBorders>
              <w:top w:val="nil"/>
              <w:left w:val="nil"/>
              <w:bottom w:val="nil"/>
              <w:right w:val="nil"/>
            </w:tcBorders>
            <w:shd w:val="clear" w:color="auto" w:fill="auto"/>
            <w:noWrap/>
            <w:vAlign w:val="bottom"/>
            <w:hideMark/>
          </w:tcPr>
          <w:p w14:paraId="0074E401"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48,6</w:t>
            </w:r>
          </w:p>
        </w:tc>
        <w:tc>
          <w:tcPr>
            <w:tcW w:w="436" w:type="pct"/>
            <w:tcBorders>
              <w:top w:val="nil"/>
              <w:left w:val="nil"/>
              <w:bottom w:val="nil"/>
              <w:right w:val="nil"/>
            </w:tcBorders>
            <w:shd w:val="clear" w:color="auto" w:fill="auto"/>
            <w:noWrap/>
            <w:vAlign w:val="bottom"/>
            <w:hideMark/>
          </w:tcPr>
          <w:p w14:paraId="1F5BA500"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64,4</w:t>
            </w:r>
          </w:p>
        </w:tc>
        <w:tc>
          <w:tcPr>
            <w:tcW w:w="436" w:type="pct"/>
            <w:tcBorders>
              <w:top w:val="nil"/>
              <w:left w:val="nil"/>
              <w:bottom w:val="nil"/>
              <w:right w:val="nil"/>
            </w:tcBorders>
            <w:shd w:val="clear" w:color="auto" w:fill="auto"/>
            <w:noWrap/>
            <w:vAlign w:val="bottom"/>
            <w:hideMark/>
          </w:tcPr>
          <w:p w14:paraId="19D5B20B"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76,0</w:t>
            </w:r>
          </w:p>
        </w:tc>
        <w:tc>
          <w:tcPr>
            <w:tcW w:w="436" w:type="pct"/>
            <w:tcBorders>
              <w:top w:val="nil"/>
              <w:left w:val="nil"/>
              <w:bottom w:val="nil"/>
              <w:right w:val="nil"/>
            </w:tcBorders>
            <w:shd w:val="clear" w:color="auto" w:fill="auto"/>
            <w:noWrap/>
            <w:vAlign w:val="bottom"/>
            <w:hideMark/>
          </w:tcPr>
          <w:p w14:paraId="361C0216"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46,6</w:t>
            </w:r>
          </w:p>
        </w:tc>
      </w:tr>
      <w:tr w:rsidR="009E58BF" w:rsidRPr="00C14FCD" w14:paraId="03797854" w14:textId="77777777" w:rsidTr="009E58BF">
        <w:trPr>
          <w:trHeight w:val="113"/>
        </w:trPr>
        <w:tc>
          <w:tcPr>
            <w:tcW w:w="493" w:type="pct"/>
            <w:vMerge/>
            <w:tcBorders>
              <w:top w:val="nil"/>
              <w:left w:val="nil"/>
              <w:bottom w:val="single" w:sz="4" w:space="0" w:color="000000"/>
              <w:right w:val="nil"/>
            </w:tcBorders>
            <w:vAlign w:val="center"/>
            <w:hideMark/>
          </w:tcPr>
          <w:p w14:paraId="7C93F4DC"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nil"/>
              <w:left w:val="nil"/>
              <w:bottom w:val="single" w:sz="4" w:space="0" w:color="000000"/>
              <w:right w:val="nil"/>
            </w:tcBorders>
            <w:vAlign w:val="center"/>
            <w:hideMark/>
          </w:tcPr>
          <w:p w14:paraId="5325996D"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nil"/>
              <w:right w:val="nil"/>
            </w:tcBorders>
            <w:shd w:val="clear" w:color="auto" w:fill="auto"/>
            <w:noWrap/>
            <w:vAlign w:val="bottom"/>
            <w:hideMark/>
          </w:tcPr>
          <w:p w14:paraId="647BCE07"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Informal employment</w:t>
            </w:r>
          </w:p>
        </w:tc>
        <w:tc>
          <w:tcPr>
            <w:tcW w:w="872" w:type="pct"/>
            <w:tcBorders>
              <w:top w:val="nil"/>
              <w:left w:val="nil"/>
              <w:bottom w:val="nil"/>
              <w:right w:val="nil"/>
            </w:tcBorders>
            <w:shd w:val="clear" w:color="auto" w:fill="auto"/>
            <w:noWrap/>
            <w:vAlign w:val="bottom"/>
            <w:hideMark/>
          </w:tcPr>
          <w:p w14:paraId="7C9BBDCD"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68,7</w:t>
            </w:r>
          </w:p>
        </w:tc>
        <w:tc>
          <w:tcPr>
            <w:tcW w:w="436" w:type="pct"/>
            <w:tcBorders>
              <w:top w:val="nil"/>
              <w:left w:val="nil"/>
              <w:bottom w:val="nil"/>
              <w:right w:val="nil"/>
            </w:tcBorders>
            <w:shd w:val="clear" w:color="auto" w:fill="auto"/>
            <w:noWrap/>
            <w:vAlign w:val="bottom"/>
            <w:hideMark/>
          </w:tcPr>
          <w:p w14:paraId="7DCD6AD0"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52,8</w:t>
            </w:r>
          </w:p>
        </w:tc>
        <w:tc>
          <w:tcPr>
            <w:tcW w:w="436" w:type="pct"/>
            <w:tcBorders>
              <w:top w:val="nil"/>
              <w:left w:val="nil"/>
              <w:bottom w:val="nil"/>
              <w:right w:val="nil"/>
            </w:tcBorders>
            <w:shd w:val="clear" w:color="auto" w:fill="auto"/>
            <w:noWrap/>
            <w:vAlign w:val="bottom"/>
            <w:hideMark/>
          </w:tcPr>
          <w:p w14:paraId="4C87ABD1"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51,4</w:t>
            </w:r>
          </w:p>
        </w:tc>
        <w:tc>
          <w:tcPr>
            <w:tcW w:w="436" w:type="pct"/>
            <w:tcBorders>
              <w:top w:val="nil"/>
              <w:left w:val="nil"/>
              <w:bottom w:val="nil"/>
              <w:right w:val="nil"/>
            </w:tcBorders>
            <w:shd w:val="clear" w:color="auto" w:fill="auto"/>
            <w:noWrap/>
            <w:vAlign w:val="bottom"/>
            <w:hideMark/>
          </w:tcPr>
          <w:p w14:paraId="0BD74D51"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35,6</w:t>
            </w:r>
          </w:p>
        </w:tc>
        <w:tc>
          <w:tcPr>
            <w:tcW w:w="436" w:type="pct"/>
            <w:tcBorders>
              <w:top w:val="nil"/>
              <w:left w:val="nil"/>
              <w:bottom w:val="nil"/>
              <w:right w:val="nil"/>
            </w:tcBorders>
            <w:shd w:val="clear" w:color="auto" w:fill="auto"/>
            <w:noWrap/>
            <w:vAlign w:val="bottom"/>
            <w:hideMark/>
          </w:tcPr>
          <w:p w14:paraId="5DBDCE7A"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24,0</w:t>
            </w:r>
          </w:p>
        </w:tc>
        <w:tc>
          <w:tcPr>
            <w:tcW w:w="436" w:type="pct"/>
            <w:tcBorders>
              <w:top w:val="nil"/>
              <w:left w:val="nil"/>
              <w:bottom w:val="nil"/>
              <w:right w:val="nil"/>
            </w:tcBorders>
            <w:shd w:val="clear" w:color="auto" w:fill="auto"/>
            <w:noWrap/>
            <w:vAlign w:val="bottom"/>
            <w:hideMark/>
          </w:tcPr>
          <w:p w14:paraId="55A7050C"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53,4</w:t>
            </w:r>
          </w:p>
        </w:tc>
      </w:tr>
      <w:tr w:rsidR="009E58BF" w:rsidRPr="00C14FCD" w14:paraId="071377F8" w14:textId="77777777" w:rsidTr="009E58BF">
        <w:trPr>
          <w:trHeight w:val="113"/>
        </w:trPr>
        <w:tc>
          <w:tcPr>
            <w:tcW w:w="493" w:type="pct"/>
            <w:vMerge/>
            <w:tcBorders>
              <w:top w:val="nil"/>
              <w:left w:val="nil"/>
              <w:bottom w:val="single" w:sz="4" w:space="0" w:color="000000"/>
              <w:right w:val="nil"/>
            </w:tcBorders>
            <w:vAlign w:val="center"/>
            <w:hideMark/>
          </w:tcPr>
          <w:p w14:paraId="6609CF42"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nil"/>
              <w:left w:val="nil"/>
              <w:bottom w:val="single" w:sz="4" w:space="0" w:color="000000"/>
              <w:right w:val="nil"/>
            </w:tcBorders>
            <w:vAlign w:val="center"/>
            <w:hideMark/>
          </w:tcPr>
          <w:p w14:paraId="2160FF47"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single" w:sz="4" w:space="0" w:color="auto"/>
              <w:right w:val="nil"/>
            </w:tcBorders>
            <w:shd w:val="clear" w:color="auto" w:fill="auto"/>
            <w:noWrap/>
            <w:vAlign w:val="bottom"/>
            <w:hideMark/>
          </w:tcPr>
          <w:p w14:paraId="212E1AA4"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Total</w:t>
            </w:r>
          </w:p>
        </w:tc>
        <w:tc>
          <w:tcPr>
            <w:tcW w:w="872" w:type="pct"/>
            <w:tcBorders>
              <w:top w:val="nil"/>
              <w:left w:val="nil"/>
              <w:bottom w:val="single" w:sz="4" w:space="0" w:color="auto"/>
              <w:right w:val="nil"/>
            </w:tcBorders>
            <w:shd w:val="clear" w:color="auto" w:fill="auto"/>
            <w:noWrap/>
            <w:vAlign w:val="bottom"/>
            <w:hideMark/>
          </w:tcPr>
          <w:p w14:paraId="00C0C2E0"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7E00AED0"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7B3F5E8A"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491ADEFA"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26E8E6A0"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4FE45EBE"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r>
      <w:tr w:rsidR="009E58BF" w:rsidRPr="00C14FCD" w14:paraId="1A0BBEB1" w14:textId="77777777" w:rsidTr="009E58BF">
        <w:trPr>
          <w:trHeight w:val="113"/>
        </w:trPr>
        <w:tc>
          <w:tcPr>
            <w:tcW w:w="493" w:type="pct"/>
            <w:vMerge/>
            <w:tcBorders>
              <w:top w:val="nil"/>
              <w:left w:val="nil"/>
              <w:bottom w:val="single" w:sz="4" w:space="0" w:color="000000"/>
              <w:right w:val="nil"/>
            </w:tcBorders>
            <w:vAlign w:val="center"/>
            <w:hideMark/>
          </w:tcPr>
          <w:p w14:paraId="10EE0983"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val="restart"/>
            <w:tcBorders>
              <w:top w:val="nil"/>
              <w:left w:val="nil"/>
              <w:bottom w:val="single" w:sz="4" w:space="0" w:color="000000"/>
              <w:right w:val="nil"/>
            </w:tcBorders>
            <w:shd w:val="clear" w:color="auto" w:fill="auto"/>
            <w:hideMark/>
          </w:tcPr>
          <w:p w14:paraId="16EFA4B5"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Independent workers</w:t>
            </w:r>
          </w:p>
        </w:tc>
        <w:tc>
          <w:tcPr>
            <w:tcW w:w="888" w:type="pct"/>
            <w:tcBorders>
              <w:top w:val="nil"/>
              <w:left w:val="nil"/>
              <w:bottom w:val="nil"/>
              <w:right w:val="nil"/>
            </w:tcBorders>
            <w:shd w:val="clear" w:color="auto" w:fill="auto"/>
            <w:noWrap/>
            <w:vAlign w:val="bottom"/>
            <w:hideMark/>
          </w:tcPr>
          <w:p w14:paraId="028E7D7D"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Formal employment</w:t>
            </w:r>
          </w:p>
        </w:tc>
        <w:tc>
          <w:tcPr>
            <w:tcW w:w="872" w:type="pct"/>
            <w:tcBorders>
              <w:top w:val="nil"/>
              <w:left w:val="nil"/>
              <w:bottom w:val="nil"/>
              <w:right w:val="nil"/>
            </w:tcBorders>
            <w:shd w:val="clear" w:color="auto" w:fill="auto"/>
            <w:noWrap/>
            <w:vAlign w:val="bottom"/>
            <w:hideMark/>
          </w:tcPr>
          <w:p w14:paraId="2F70CDB2"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0,9</w:t>
            </w:r>
          </w:p>
        </w:tc>
        <w:tc>
          <w:tcPr>
            <w:tcW w:w="436" w:type="pct"/>
            <w:tcBorders>
              <w:top w:val="nil"/>
              <w:left w:val="nil"/>
              <w:bottom w:val="nil"/>
              <w:right w:val="nil"/>
            </w:tcBorders>
            <w:shd w:val="clear" w:color="auto" w:fill="auto"/>
            <w:noWrap/>
            <w:vAlign w:val="bottom"/>
            <w:hideMark/>
          </w:tcPr>
          <w:p w14:paraId="159002BB"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3,0</w:t>
            </w:r>
          </w:p>
        </w:tc>
        <w:tc>
          <w:tcPr>
            <w:tcW w:w="436" w:type="pct"/>
            <w:tcBorders>
              <w:top w:val="nil"/>
              <w:left w:val="nil"/>
              <w:bottom w:val="nil"/>
              <w:right w:val="nil"/>
            </w:tcBorders>
            <w:shd w:val="clear" w:color="auto" w:fill="auto"/>
            <w:noWrap/>
            <w:vAlign w:val="bottom"/>
            <w:hideMark/>
          </w:tcPr>
          <w:p w14:paraId="50C57AFA"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2,5</w:t>
            </w:r>
          </w:p>
        </w:tc>
        <w:tc>
          <w:tcPr>
            <w:tcW w:w="436" w:type="pct"/>
            <w:tcBorders>
              <w:top w:val="nil"/>
              <w:left w:val="nil"/>
              <w:bottom w:val="nil"/>
              <w:right w:val="nil"/>
            </w:tcBorders>
            <w:shd w:val="clear" w:color="auto" w:fill="auto"/>
            <w:noWrap/>
            <w:vAlign w:val="bottom"/>
            <w:hideMark/>
          </w:tcPr>
          <w:p w14:paraId="430BA7C1"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7,6</w:t>
            </w:r>
          </w:p>
        </w:tc>
        <w:tc>
          <w:tcPr>
            <w:tcW w:w="436" w:type="pct"/>
            <w:tcBorders>
              <w:top w:val="nil"/>
              <w:left w:val="nil"/>
              <w:bottom w:val="nil"/>
              <w:right w:val="nil"/>
            </w:tcBorders>
            <w:shd w:val="clear" w:color="auto" w:fill="auto"/>
            <w:noWrap/>
            <w:vAlign w:val="bottom"/>
            <w:hideMark/>
          </w:tcPr>
          <w:p w14:paraId="312F7646"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26,0</w:t>
            </w:r>
          </w:p>
        </w:tc>
        <w:tc>
          <w:tcPr>
            <w:tcW w:w="436" w:type="pct"/>
            <w:tcBorders>
              <w:top w:val="nil"/>
              <w:left w:val="nil"/>
              <w:bottom w:val="nil"/>
              <w:right w:val="nil"/>
            </w:tcBorders>
            <w:shd w:val="clear" w:color="auto" w:fill="auto"/>
            <w:noWrap/>
            <w:vAlign w:val="bottom"/>
            <w:hideMark/>
          </w:tcPr>
          <w:p w14:paraId="04D92922"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3,3</w:t>
            </w:r>
          </w:p>
        </w:tc>
      </w:tr>
      <w:tr w:rsidR="009E58BF" w:rsidRPr="00C14FCD" w14:paraId="7089C9D0" w14:textId="77777777" w:rsidTr="009E58BF">
        <w:trPr>
          <w:trHeight w:val="113"/>
        </w:trPr>
        <w:tc>
          <w:tcPr>
            <w:tcW w:w="493" w:type="pct"/>
            <w:vMerge/>
            <w:tcBorders>
              <w:top w:val="nil"/>
              <w:left w:val="nil"/>
              <w:bottom w:val="single" w:sz="4" w:space="0" w:color="000000"/>
              <w:right w:val="nil"/>
            </w:tcBorders>
            <w:vAlign w:val="center"/>
            <w:hideMark/>
          </w:tcPr>
          <w:p w14:paraId="4F9F4EC3"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nil"/>
              <w:left w:val="nil"/>
              <w:bottom w:val="single" w:sz="4" w:space="0" w:color="000000"/>
              <w:right w:val="nil"/>
            </w:tcBorders>
            <w:vAlign w:val="center"/>
            <w:hideMark/>
          </w:tcPr>
          <w:p w14:paraId="2D9D6D1A"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nil"/>
              <w:right w:val="nil"/>
            </w:tcBorders>
            <w:shd w:val="clear" w:color="auto" w:fill="auto"/>
            <w:noWrap/>
            <w:vAlign w:val="bottom"/>
            <w:hideMark/>
          </w:tcPr>
          <w:p w14:paraId="0B6F4542"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Informal employment</w:t>
            </w:r>
          </w:p>
        </w:tc>
        <w:tc>
          <w:tcPr>
            <w:tcW w:w="872" w:type="pct"/>
            <w:tcBorders>
              <w:top w:val="nil"/>
              <w:left w:val="nil"/>
              <w:bottom w:val="nil"/>
              <w:right w:val="nil"/>
            </w:tcBorders>
            <w:shd w:val="clear" w:color="auto" w:fill="auto"/>
            <w:noWrap/>
            <w:vAlign w:val="bottom"/>
            <w:hideMark/>
          </w:tcPr>
          <w:p w14:paraId="46C09B0A"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99,1</w:t>
            </w:r>
          </w:p>
        </w:tc>
        <w:tc>
          <w:tcPr>
            <w:tcW w:w="436" w:type="pct"/>
            <w:tcBorders>
              <w:top w:val="nil"/>
              <w:left w:val="nil"/>
              <w:bottom w:val="nil"/>
              <w:right w:val="nil"/>
            </w:tcBorders>
            <w:shd w:val="clear" w:color="auto" w:fill="auto"/>
            <w:noWrap/>
            <w:vAlign w:val="bottom"/>
            <w:hideMark/>
          </w:tcPr>
          <w:p w14:paraId="6608B2F6"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97,0</w:t>
            </w:r>
          </w:p>
        </w:tc>
        <w:tc>
          <w:tcPr>
            <w:tcW w:w="436" w:type="pct"/>
            <w:tcBorders>
              <w:top w:val="nil"/>
              <w:left w:val="nil"/>
              <w:bottom w:val="nil"/>
              <w:right w:val="nil"/>
            </w:tcBorders>
            <w:shd w:val="clear" w:color="auto" w:fill="auto"/>
            <w:noWrap/>
            <w:vAlign w:val="bottom"/>
            <w:hideMark/>
          </w:tcPr>
          <w:p w14:paraId="76C66985"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97,5</w:t>
            </w:r>
          </w:p>
        </w:tc>
        <w:tc>
          <w:tcPr>
            <w:tcW w:w="436" w:type="pct"/>
            <w:tcBorders>
              <w:top w:val="nil"/>
              <w:left w:val="nil"/>
              <w:bottom w:val="nil"/>
              <w:right w:val="nil"/>
            </w:tcBorders>
            <w:shd w:val="clear" w:color="auto" w:fill="auto"/>
            <w:noWrap/>
            <w:vAlign w:val="bottom"/>
            <w:hideMark/>
          </w:tcPr>
          <w:p w14:paraId="34CB1192"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92,4</w:t>
            </w:r>
          </w:p>
        </w:tc>
        <w:tc>
          <w:tcPr>
            <w:tcW w:w="436" w:type="pct"/>
            <w:tcBorders>
              <w:top w:val="nil"/>
              <w:left w:val="nil"/>
              <w:bottom w:val="nil"/>
              <w:right w:val="nil"/>
            </w:tcBorders>
            <w:shd w:val="clear" w:color="auto" w:fill="auto"/>
            <w:noWrap/>
            <w:vAlign w:val="bottom"/>
            <w:hideMark/>
          </w:tcPr>
          <w:p w14:paraId="6D6DEA6C"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74,0</w:t>
            </w:r>
          </w:p>
        </w:tc>
        <w:tc>
          <w:tcPr>
            <w:tcW w:w="436" w:type="pct"/>
            <w:tcBorders>
              <w:top w:val="nil"/>
              <w:left w:val="nil"/>
              <w:bottom w:val="nil"/>
              <w:right w:val="nil"/>
            </w:tcBorders>
            <w:shd w:val="clear" w:color="auto" w:fill="auto"/>
            <w:noWrap/>
            <w:vAlign w:val="bottom"/>
            <w:hideMark/>
          </w:tcPr>
          <w:p w14:paraId="2CC73004"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96,7</w:t>
            </w:r>
          </w:p>
        </w:tc>
      </w:tr>
      <w:tr w:rsidR="009E58BF" w:rsidRPr="00C14FCD" w14:paraId="6510F807" w14:textId="77777777" w:rsidTr="009E58BF">
        <w:trPr>
          <w:trHeight w:val="113"/>
        </w:trPr>
        <w:tc>
          <w:tcPr>
            <w:tcW w:w="493" w:type="pct"/>
            <w:vMerge/>
            <w:tcBorders>
              <w:top w:val="nil"/>
              <w:left w:val="nil"/>
              <w:bottom w:val="single" w:sz="4" w:space="0" w:color="000000"/>
              <w:right w:val="nil"/>
            </w:tcBorders>
            <w:vAlign w:val="center"/>
            <w:hideMark/>
          </w:tcPr>
          <w:p w14:paraId="711031E3"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nil"/>
              <w:left w:val="nil"/>
              <w:bottom w:val="single" w:sz="4" w:space="0" w:color="000000"/>
              <w:right w:val="nil"/>
            </w:tcBorders>
            <w:vAlign w:val="center"/>
            <w:hideMark/>
          </w:tcPr>
          <w:p w14:paraId="1556BF16"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single" w:sz="4" w:space="0" w:color="auto"/>
              <w:right w:val="nil"/>
            </w:tcBorders>
            <w:shd w:val="clear" w:color="auto" w:fill="auto"/>
            <w:noWrap/>
            <w:vAlign w:val="bottom"/>
            <w:hideMark/>
          </w:tcPr>
          <w:p w14:paraId="3BED7EF1"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Total</w:t>
            </w:r>
          </w:p>
        </w:tc>
        <w:tc>
          <w:tcPr>
            <w:tcW w:w="872" w:type="pct"/>
            <w:tcBorders>
              <w:top w:val="nil"/>
              <w:left w:val="nil"/>
              <w:bottom w:val="single" w:sz="4" w:space="0" w:color="auto"/>
              <w:right w:val="nil"/>
            </w:tcBorders>
            <w:shd w:val="clear" w:color="auto" w:fill="auto"/>
            <w:noWrap/>
            <w:vAlign w:val="bottom"/>
            <w:hideMark/>
          </w:tcPr>
          <w:p w14:paraId="212BB620"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24F6A38C"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24ECF4FF"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317FAAE3"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09CB8E8D"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612860A8"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r>
      <w:tr w:rsidR="009E58BF" w:rsidRPr="00C14FCD" w14:paraId="41AFDBA5" w14:textId="77777777" w:rsidTr="009E58BF">
        <w:trPr>
          <w:trHeight w:val="113"/>
        </w:trPr>
        <w:tc>
          <w:tcPr>
            <w:tcW w:w="493" w:type="pct"/>
            <w:vMerge/>
            <w:tcBorders>
              <w:top w:val="nil"/>
              <w:left w:val="nil"/>
              <w:bottom w:val="single" w:sz="4" w:space="0" w:color="000000"/>
              <w:right w:val="nil"/>
            </w:tcBorders>
            <w:vAlign w:val="center"/>
            <w:hideMark/>
          </w:tcPr>
          <w:p w14:paraId="57080D11"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val="restart"/>
            <w:tcBorders>
              <w:top w:val="nil"/>
              <w:left w:val="nil"/>
              <w:bottom w:val="nil"/>
              <w:right w:val="nil"/>
            </w:tcBorders>
            <w:shd w:val="clear" w:color="auto" w:fill="auto"/>
            <w:hideMark/>
          </w:tcPr>
          <w:p w14:paraId="6AEA2DEC"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Total</w:t>
            </w:r>
          </w:p>
        </w:tc>
        <w:tc>
          <w:tcPr>
            <w:tcW w:w="888" w:type="pct"/>
            <w:tcBorders>
              <w:top w:val="nil"/>
              <w:left w:val="nil"/>
              <w:bottom w:val="nil"/>
              <w:right w:val="nil"/>
            </w:tcBorders>
            <w:shd w:val="clear" w:color="auto" w:fill="auto"/>
            <w:noWrap/>
            <w:vAlign w:val="bottom"/>
            <w:hideMark/>
          </w:tcPr>
          <w:p w14:paraId="34F0B464"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Formal employment</w:t>
            </w:r>
          </w:p>
        </w:tc>
        <w:tc>
          <w:tcPr>
            <w:tcW w:w="872" w:type="pct"/>
            <w:tcBorders>
              <w:top w:val="nil"/>
              <w:left w:val="nil"/>
              <w:bottom w:val="nil"/>
              <w:right w:val="nil"/>
            </w:tcBorders>
            <w:shd w:val="clear" w:color="auto" w:fill="auto"/>
            <w:noWrap/>
            <w:vAlign w:val="bottom"/>
            <w:hideMark/>
          </w:tcPr>
          <w:p w14:paraId="11452B56"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8,3</w:t>
            </w:r>
          </w:p>
        </w:tc>
        <w:tc>
          <w:tcPr>
            <w:tcW w:w="436" w:type="pct"/>
            <w:tcBorders>
              <w:top w:val="nil"/>
              <w:left w:val="nil"/>
              <w:bottom w:val="nil"/>
              <w:right w:val="nil"/>
            </w:tcBorders>
            <w:shd w:val="clear" w:color="auto" w:fill="auto"/>
            <w:noWrap/>
            <w:vAlign w:val="bottom"/>
            <w:hideMark/>
          </w:tcPr>
          <w:p w14:paraId="259C2EE7"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15,7</w:t>
            </w:r>
          </w:p>
        </w:tc>
        <w:tc>
          <w:tcPr>
            <w:tcW w:w="436" w:type="pct"/>
            <w:tcBorders>
              <w:top w:val="nil"/>
              <w:left w:val="nil"/>
              <w:bottom w:val="nil"/>
              <w:right w:val="nil"/>
            </w:tcBorders>
            <w:shd w:val="clear" w:color="auto" w:fill="auto"/>
            <w:noWrap/>
            <w:vAlign w:val="bottom"/>
            <w:hideMark/>
          </w:tcPr>
          <w:p w14:paraId="73C01148"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18,7</w:t>
            </w:r>
          </w:p>
        </w:tc>
        <w:tc>
          <w:tcPr>
            <w:tcW w:w="436" w:type="pct"/>
            <w:tcBorders>
              <w:top w:val="nil"/>
              <w:left w:val="nil"/>
              <w:bottom w:val="nil"/>
              <w:right w:val="nil"/>
            </w:tcBorders>
            <w:shd w:val="clear" w:color="auto" w:fill="auto"/>
            <w:noWrap/>
            <w:vAlign w:val="bottom"/>
            <w:hideMark/>
          </w:tcPr>
          <w:p w14:paraId="2A63EE4B"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24,5</w:t>
            </w:r>
          </w:p>
        </w:tc>
        <w:tc>
          <w:tcPr>
            <w:tcW w:w="436" w:type="pct"/>
            <w:tcBorders>
              <w:top w:val="nil"/>
              <w:left w:val="nil"/>
              <w:bottom w:val="nil"/>
              <w:right w:val="nil"/>
            </w:tcBorders>
            <w:shd w:val="clear" w:color="auto" w:fill="auto"/>
            <w:noWrap/>
            <w:vAlign w:val="bottom"/>
            <w:hideMark/>
          </w:tcPr>
          <w:p w14:paraId="56B985E4"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38,8</w:t>
            </w:r>
          </w:p>
        </w:tc>
        <w:tc>
          <w:tcPr>
            <w:tcW w:w="436" w:type="pct"/>
            <w:tcBorders>
              <w:top w:val="nil"/>
              <w:left w:val="nil"/>
              <w:bottom w:val="nil"/>
              <w:right w:val="nil"/>
            </w:tcBorders>
            <w:shd w:val="clear" w:color="auto" w:fill="auto"/>
            <w:noWrap/>
            <w:vAlign w:val="bottom"/>
            <w:hideMark/>
          </w:tcPr>
          <w:p w14:paraId="26526315"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15,5</w:t>
            </w:r>
          </w:p>
        </w:tc>
      </w:tr>
      <w:tr w:rsidR="009E58BF" w:rsidRPr="00C14FCD" w14:paraId="2234D1DC" w14:textId="77777777" w:rsidTr="009E58BF">
        <w:trPr>
          <w:trHeight w:val="113"/>
        </w:trPr>
        <w:tc>
          <w:tcPr>
            <w:tcW w:w="493" w:type="pct"/>
            <w:vMerge/>
            <w:tcBorders>
              <w:top w:val="nil"/>
              <w:left w:val="nil"/>
              <w:bottom w:val="single" w:sz="4" w:space="0" w:color="000000"/>
              <w:right w:val="nil"/>
            </w:tcBorders>
            <w:vAlign w:val="center"/>
            <w:hideMark/>
          </w:tcPr>
          <w:p w14:paraId="128A1991"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nil"/>
              <w:left w:val="nil"/>
              <w:bottom w:val="nil"/>
              <w:right w:val="nil"/>
            </w:tcBorders>
            <w:vAlign w:val="center"/>
            <w:hideMark/>
          </w:tcPr>
          <w:p w14:paraId="5703943C"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nil"/>
              <w:right w:val="nil"/>
            </w:tcBorders>
            <w:shd w:val="clear" w:color="auto" w:fill="auto"/>
            <w:noWrap/>
            <w:vAlign w:val="bottom"/>
            <w:hideMark/>
          </w:tcPr>
          <w:p w14:paraId="3F5AA35B"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Informal employment</w:t>
            </w:r>
          </w:p>
        </w:tc>
        <w:tc>
          <w:tcPr>
            <w:tcW w:w="872" w:type="pct"/>
            <w:tcBorders>
              <w:top w:val="nil"/>
              <w:left w:val="nil"/>
              <w:bottom w:val="nil"/>
              <w:right w:val="nil"/>
            </w:tcBorders>
            <w:shd w:val="clear" w:color="auto" w:fill="auto"/>
            <w:noWrap/>
            <w:vAlign w:val="bottom"/>
            <w:hideMark/>
          </w:tcPr>
          <w:p w14:paraId="1339A092"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91,7</w:t>
            </w:r>
          </w:p>
        </w:tc>
        <w:tc>
          <w:tcPr>
            <w:tcW w:w="436" w:type="pct"/>
            <w:tcBorders>
              <w:top w:val="nil"/>
              <w:left w:val="nil"/>
              <w:bottom w:val="nil"/>
              <w:right w:val="nil"/>
            </w:tcBorders>
            <w:shd w:val="clear" w:color="auto" w:fill="auto"/>
            <w:noWrap/>
            <w:vAlign w:val="bottom"/>
            <w:hideMark/>
          </w:tcPr>
          <w:p w14:paraId="24D1B198"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84,3</w:t>
            </w:r>
          </w:p>
        </w:tc>
        <w:tc>
          <w:tcPr>
            <w:tcW w:w="436" w:type="pct"/>
            <w:tcBorders>
              <w:top w:val="nil"/>
              <w:left w:val="nil"/>
              <w:bottom w:val="nil"/>
              <w:right w:val="nil"/>
            </w:tcBorders>
            <w:shd w:val="clear" w:color="auto" w:fill="auto"/>
            <w:noWrap/>
            <w:vAlign w:val="bottom"/>
            <w:hideMark/>
          </w:tcPr>
          <w:p w14:paraId="1B96E2AC"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81,3</w:t>
            </w:r>
          </w:p>
        </w:tc>
        <w:tc>
          <w:tcPr>
            <w:tcW w:w="436" w:type="pct"/>
            <w:tcBorders>
              <w:top w:val="nil"/>
              <w:left w:val="nil"/>
              <w:bottom w:val="nil"/>
              <w:right w:val="nil"/>
            </w:tcBorders>
            <w:shd w:val="clear" w:color="auto" w:fill="auto"/>
            <w:noWrap/>
            <w:vAlign w:val="bottom"/>
            <w:hideMark/>
          </w:tcPr>
          <w:p w14:paraId="06829AC8"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75,5</w:t>
            </w:r>
          </w:p>
        </w:tc>
        <w:tc>
          <w:tcPr>
            <w:tcW w:w="436" w:type="pct"/>
            <w:tcBorders>
              <w:top w:val="nil"/>
              <w:left w:val="nil"/>
              <w:bottom w:val="nil"/>
              <w:right w:val="nil"/>
            </w:tcBorders>
            <w:shd w:val="clear" w:color="auto" w:fill="auto"/>
            <w:noWrap/>
            <w:vAlign w:val="bottom"/>
            <w:hideMark/>
          </w:tcPr>
          <w:p w14:paraId="5B78AA45"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61,2</w:t>
            </w:r>
          </w:p>
        </w:tc>
        <w:tc>
          <w:tcPr>
            <w:tcW w:w="436" w:type="pct"/>
            <w:tcBorders>
              <w:top w:val="nil"/>
              <w:left w:val="nil"/>
              <w:bottom w:val="nil"/>
              <w:right w:val="nil"/>
            </w:tcBorders>
            <w:shd w:val="clear" w:color="auto" w:fill="auto"/>
            <w:noWrap/>
            <w:vAlign w:val="bottom"/>
            <w:hideMark/>
          </w:tcPr>
          <w:p w14:paraId="3F28FB13"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84,5</w:t>
            </w:r>
          </w:p>
        </w:tc>
      </w:tr>
      <w:tr w:rsidR="009E58BF" w:rsidRPr="00C14FCD" w14:paraId="7AE58676" w14:textId="77777777" w:rsidTr="009E58BF">
        <w:trPr>
          <w:trHeight w:val="113"/>
        </w:trPr>
        <w:tc>
          <w:tcPr>
            <w:tcW w:w="493" w:type="pct"/>
            <w:vMerge/>
            <w:tcBorders>
              <w:top w:val="nil"/>
              <w:left w:val="nil"/>
              <w:bottom w:val="single" w:sz="4" w:space="0" w:color="000000"/>
              <w:right w:val="nil"/>
            </w:tcBorders>
            <w:vAlign w:val="center"/>
            <w:hideMark/>
          </w:tcPr>
          <w:p w14:paraId="5F63A31C"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nil"/>
              <w:left w:val="nil"/>
              <w:bottom w:val="nil"/>
              <w:right w:val="nil"/>
            </w:tcBorders>
            <w:vAlign w:val="center"/>
            <w:hideMark/>
          </w:tcPr>
          <w:p w14:paraId="0C75603D"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single" w:sz="4" w:space="0" w:color="auto"/>
              <w:right w:val="nil"/>
            </w:tcBorders>
            <w:shd w:val="clear" w:color="auto" w:fill="auto"/>
            <w:noWrap/>
            <w:vAlign w:val="bottom"/>
            <w:hideMark/>
          </w:tcPr>
          <w:p w14:paraId="0DF9A954"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Total</w:t>
            </w:r>
          </w:p>
        </w:tc>
        <w:tc>
          <w:tcPr>
            <w:tcW w:w="872" w:type="pct"/>
            <w:tcBorders>
              <w:top w:val="nil"/>
              <w:left w:val="nil"/>
              <w:bottom w:val="single" w:sz="4" w:space="0" w:color="auto"/>
              <w:right w:val="nil"/>
            </w:tcBorders>
            <w:shd w:val="clear" w:color="auto" w:fill="auto"/>
            <w:noWrap/>
            <w:vAlign w:val="bottom"/>
            <w:hideMark/>
          </w:tcPr>
          <w:p w14:paraId="3DE1B297"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168D11BE"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3CEE530E"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1DF5204C"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5FE4BFC6"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659E09A9"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r>
      <w:tr w:rsidR="009E58BF" w:rsidRPr="00C14FCD" w14:paraId="4CCC2636" w14:textId="77777777" w:rsidTr="009E58BF">
        <w:trPr>
          <w:trHeight w:val="113"/>
        </w:trPr>
        <w:tc>
          <w:tcPr>
            <w:tcW w:w="493" w:type="pct"/>
            <w:vMerge w:val="restart"/>
            <w:tcBorders>
              <w:top w:val="nil"/>
              <w:left w:val="nil"/>
              <w:bottom w:val="single" w:sz="4" w:space="0" w:color="000000"/>
              <w:right w:val="nil"/>
            </w:tcBorders>
            <w:shd w:val="clear" w:color="auto" w:fill="auto"/>
            <w:hideMark/>
          </w:tcPr>
          <w:p w14:paraId="5264568D"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Total employment</w:t>
            </w:r>
          </w:p>
        </w:tc>
        <w:tc>
          <w:tcPr>
            <w:tcW w:w="567" w:type="pct"/>
            <w:vMerge w:val="restart"/>
            <w:tcBorders>
              <w:top w:val="single" w:sz="4" w:space="0" w:color="auto"/>
              <w:left w:val="nil"/>
              <w:bottom w:val="single" w:sz="4" w:space="0" w:color="000000"/>
              <w:right w:val="nil"/>
            </w:tcBorders>
            <w:shd w:val="clear" w:color="auto" w:fill="auto"/>
            <w:hideMark/>
          </w:tcPr>
          <w:p w14:paraId="6E593876"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Employee</w:t>
            </w:r>
          </w:p>
        </w:tc>
        <w:tc>
          <w:tcPr>
            <w:tcW w:w="888" w:type="pct"/>
            <w:tcBorders>
              <w:top w:val="nil"/>
              <w:left w:val="nil"/>
              <w:bottom w:val="nil"/>
              <w:right w:val="nil"/>
            </w:tcBorders>
            <w:shd w:val="clear" w:color="auto" w:fill="auto"/>
            <w:noWrap/>
            <w:vAlign w:val="bottom"/>
            <w:hideMark/>
          </w:tcPr>
          <w:p w14:paraId="6FD7ED84"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Formal employment</w:t>
            </w:r>
          </w:p>
        </w:tc>
        <w:tc>
          <w:tcPr>
            <w:tcW w:w="872" w:type="pct"/>
            <w:tcBorders>
              <w:top w:val="nil"/>
              <w:left w:val="nil"/>
              <w:bottom w:val="nil"/>
              <w:right w:val="nil"/>
            </w:tcBorders>
            <w:shd w:val="clear" w:color="auto" w:fill="auto"/>
            <w:noWrap/>
            <w:vAlign w:val="bottom"/>
            <w:hideMark/>
          </w:tcPr>
          <w:p w14:paraId="49BFDB76"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51,8</w:t>
            </w:r>
          </w:p>
        </w:tc>
        <w:tc>
          <w:tcPr>
            <w:tcW w:w="436" w:type="pct"/>
            <w:tcBorders>
              <w:top w:val="nil"/>
              <w:left w:val="nil"/>
              <w:bottom w:val="nil"/>
              <w:right w:val="nil"/>
            </w:tcBorders>
            <w:shd w:val="clear" w:color="auto" w:fill="auto"/>
            <w:noWrap/>
            <w:vAlign w:val="bottom"/>
            <w:hideMark/>
          </w:tcPr>
          <w:p w14:paraId="6053171B"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65,5</w:t>
            </w:r>
          </w:p>
        </w:tc>
        <w:tc>
          <w:tcPr>
            <w:tcW w:w="436" w:type="pct"/>
            <w:tcBorders>
              <w:top w:val="nil"/>
              <w:left w:val="nil"/>
              <w:bottom w:val="nil"/>
              <w:right w:val="nil"/>
            </w:tcBorders>
            <w:shd w:val="clear" w:color="auto" w:fill="auto"/>
            <w:noWrap/>
            <w:vAlign w:val="bottom"/>
            <w:hideMark/>
          </w:tcPr>
          <w:p w14:paraId="6EAA4D75"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67,0</w:t>
            </w:r>
          </w:p>
        </w:tc>
        <w:tc>
          <w:tcPr>
            <w:tcW w:w="436" w:type="pct"/>
            <w:tcBorders>
              <w:top w:val="nil"/>
              <w:left w:val="nil"/>
              <w:bottom w:val="nil"/>
              <w:right w:val="nil"/>
            </w:tcBorders>
            <w:shd w:val="clear" w:color="auto" w:fill="auto"/>
            <w:noWrap/>
            <w:vAlign w:val="bottom"/>
            <w:hideMark/>
          </w:tcPr>
          <w:p w14:paraId="166A7BDD"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84,6</w:t>
            </w:r>
          </w:p>
        </w:tc>
        <w:tc>
          <w:tcPr>
            <w:tcW w:w="436" w:type="pct"/>
            <w:tcBorders>
              <w:top w:val="nil"/>
              <w:left w:val="nil"/>
              <w:bottom w:val="nil"/>
              <w:right w:val="nil"/>
            </w:tcBorders>
            <w:shd w:val="clear" w:color="auto" w:fill="auto"/>
            <w:noWrap/>
            <w:vAlign w:val="bottom"/>
            <w:hideMark/>
          </w:tcPr>
          <w:p w14:paraId="0E1E9897"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94,2</w:t>
            </w:r>
          </w:p>
        </w:tc>
        <w:tc>
          <w:tcPr>
            <w:tcW w:w="436" w:type="pct"/>
            <w:tcBorders>
              <w:top w:val="nil"/>
              <w:left w:val="nil"/>
              <w:bottom w:val="nil"/>
              <w:right w:val="nil"/>
            </w:tcBorders>
            <w:shd w:val="clear" w:color="auto" w:fill="auto"/>
            <w:noWrap/>
            <w:vAlign w:val="bottom"/>
            <w:hideMark/>
          </w:tcPr>
          <w:p w14:paraId="46D0A163"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77,4</w:t>
            </w:r>
          </w:p>
        </w:tc>
      </w:tr>
      <w:tr w:rsidR="009E58BF" w:rsidRPr="00C14FCD" w14:paraId="0216CB0B" w14:textId="77777777" w:rsidTr="009E58BF">
        <w:trPr>
          <w:trHeight w:val="113"/>
        </w:trPr>
        <w:tc>
          <w:tcPr>
            <w:tcW w:w="493" w:type="pct"/>
            <w:vMerge/>
            <w:tcBorders>
              <w:top w:val="nil"/>
              <w:left w:val="nil"/>
              <w:bottom w:val="single" w:sz="4" w:space="0" w:color="000000"/>
              <w:right w:val="nil"/>
            </w:tcBorders>
            <w:vAlign w:val="center"/>
            <w:hideMark/>
          </w:tcPr>
          <w:p w14:paraId="4EE2B7E3"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single" w:sz="4" w:space="0" w:color="auto"/>
              <w:left w:val="nil"/>
              <w:bottom w:val="single" w:sz="4" w:space="0" w:color="000000"/>
              <w:right w:val="nil"/>
            </w:tcBorders>
            <w:vAlign w:val="center"/>
            <w:hideMark/>
          </w:tcPr>
          <w:p w14:paraId="6AB56A3C"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nil"/>
              <w:right w:val="nil"/>
            </w:tcBorders>
            <w:shd w:val="clear" w:color="auto" w:fill="auto"/>
            <w:noWrap/>
            <w:vAlign w:val="bottom"/>
            <w:hideMark/>
          </w:tcPr>
          <w:p w14:paraId="4CB979C8"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Informal employment</w:t>
            </w:r>
          </w:p>
        </w:tc>
        <w:tc>
          <w:tcPr>
            <w:tcW w:w="872" w:type="pct"/>
            <w:tcBorders>
              <w:top w:val="nil"/>
              <w:left w:val="nil"/>
              <w:bottom w:val="nil"/>
              <w:right w:val="nil"/>
            </w:tcBorders>
            <w:shd w:val="clear" w:color="auto" w:fill="auto"/>
            <w:noWrap/>
            <w:vAlign w:val="bottom"/>
            <w:hideMark/>
          </w:tcPr>
          <w:p w14:paraId="0281BC69"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48,2</w:t>
            </w:r>
          </w:p>
        </w:tc>
        <w:tc>
          <w:tcPr>
            <w:tcW w:w="436" w:type="pct"/>
            <w:tcBorders>
              <w:top w:val="nil"/>
              <w:left w:val="nil"/>
              <w:bottom w:val="nil"/>
              <w:right w:val="nil"/>
            </w:tcBorders>
            <w:shd w:val="clear" w:color="auto" w:fill="auto"/>
            <w:noWrap/>
            <w:vAlign w:val="bottom"/>
            <w:hideMark/>
          </w:tcPr>
          <w:p w14:paraId="4625B7F3"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34,5</w:t>
            </w:r>
          </w:p>
        </w:tc>
        <w:tc>
          <w:tcPr>
            <w:tcW w:w="436" w:type="pct"/>
            <w:tcBorders>
              <w:top w:val="nil"/>
              <w:left w:val="nil"/>
              <w:bottom w:val="nil"/>
              <w:right w:val="nil"/>
            </w:tcBorders>
            <w:shd w:val="clear" w:color="auto" w:fill="auto"/>
            <w:noWrap/>
            <w:vAlign w:val="bottom"/>
            <w:hideMark/>
          </w:tcPr>
          <w:p w14:paraId="300EBAC6"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33,0</w:t>
            </w:r>
          </w:p>
        </w:tc>
        <w:tc>
          <w:tcPr>
            <w:tcW w:w="436" w:type="pct"/>
            <w:tcBorders>
              <w:top w:val="nil"/>
              <w:left w:val="nil"/>
              <w:bottom w:val="nil"/>
              <w:right w:val="nil"/>
            </w:tcBorders>
            <w:shd w:val="clear" w:color="auto" w:fill="auto"/>
            <w:noWrap/>
            <w:vAlign w:val="bottom"/>
            <w:hideMark/>
          </w:tcPr>
          <w:p w14:paraId="40201213"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15,4</w:t>
            </w:r>
          </w:p>
        </w:tc>
        <w:tc>
          <w:tcPr>
            <w:tcW w:w="436" w:type="pct"/>
            <w:tcBorders>
              <w:top w:val="nil"/>
              <w:left w:val="nil"/>
              <w:bottom w:val="nil"/>
              <w:right w:val="nil"/>
            </w:tcBorders>
            <w:shd w:val="clear" w:color="auto" w:fill="auto"/>
            <w:noWrap/>
            <w:vAlign w:val="bottom"/>
            <w:hideMark/>
          </w:tcPr>
          <w:p w14:paraId="29623C12"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5,8</w:t>
            </w:r>
          </w:p>
        </w:tc>
        <w:tc>
          <w:tcPr>
            <w:tcW w:w="436" w:type="pct"/>
            <w:tcBorders>
              <w:top w:val="nil"/>
              <w:left w:val="nil"/>
              <w:bottom w:val="nil"/>
              <w:right w:val="nil"/>
            </w:tcBorders>
            <w:shd w:val="clear" w:color="auto" w:fill="auto"/>
            <w:noWrap/>
            <w:vAlign w:val="bottom"/>
            <w:hideMark/>
          </w:tcPr>
          <w:p w14:paraId="38A737DC"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22,6</w:t>
            </w:r>
          </w:p>
        </w:tc>
      </w:tr>
      <w:tr w:rsidR="009E58BF" w:rsidRPr="00C14FCD" w14:paraId="569E1045" w14:textId="77777777" w:rsidTr="009E58BF">
        <w:trPr>
          <w:trHeight w:val="113"/>
        </w:trPr>
        <w:tc>
          <w:tcPr>
            <w:tcW w:w="493" w:type="pct"/>
            <w:vMerge/>
            <w:tcBorders>
              <w:top w:val="nil"/>
              <w:left w:val="nil"/>
              <w:bottom w:val="single" w:sz="4" w:space="0" w:color="000000"/>
              <w:right w:val="nil"/>
            </w:tcBorders>
            <w:vAlign w:val="center"/>
            <w:hideMark/>
          </w:tcPr>
          <w:p w14:paraId="3F78097D"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single" w:sz="4" w:space="0" w:color="auto"/>
              <w:left w:val="nil"/>
              <w:bottom w:val="single" w:sz="4" w:space="0" w:color="000000"/>
              <w:right w:val="nil"/>
            </w:tcBorders>
            <w:vAlign w:val="center"/>
            <w:hideMark/>
          </w:tcPr>
          <w:p w14:paraId="7B10C57E"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single" w:sz="4" w:space="0" w:color="auto"/>
              <w:right w:val="nil"/>
            </w:tcBorders>
            <w:shd w:val="clear" w:color="auto" w:fill="auto"/>
            <w:noWrap/>
            <w:vAlign w:val="bottom"/>
            <w:hideMark/>
          </w:tcPr>
          <w:p w14:paraId="4D7575BF"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Total</w:t>
            </w:r>
          </w:p>
        </w:tc>
        <w:tc>
          <w:tcPr>
            <w:tcW w:w="872" w:type="pct"/>
            <w:tcBorders>
              <w:top w:val="nil"/>
              <w:left w:val="nil"/>
              <w:bottom w:val="single" w:sz="4" w:space="0" w:color="auto"/>
              <w:right w:val="nil"/>
            </w:tcBorders>
            <w:shd w:val="clear" w:color="auto" w:fill="auto"/>
            <w:noWrap/>
            <w:vAlign w:val="bottom"/>
            <w:hideMark/>
          </w:tcPr>
          <w:p w14:paraId="2E330DB5"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77A1B31D"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116161FD"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5FF8E387"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6A3D89DB"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55DE9244"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r>
      <w:tr w:rsidR="009E58BF" w:rsidRPr="00C14FCD" w14:paraId="4612D780" w14:textId="77777777" w:rsidTr="009E58BF">
        <w:trPr>
          <w:trHeight w:val="113"/>
        </w:trPr>
        <w:tc>
          <w:tcPr>
            <w:tcW w:w="493" w:type="pct"/>
            <w:vMerge/>
            <w:tcBorders>
              <w:top w:val="nil"/>
              <w:left w:val="nil"/>
              <w:bottom w:val="single" w:sz="4" w:space="0" w:color="000000"/>
              <w:right w:val="nil"/>
            </w:tcBorders>
            <w:vAlign w:val="center"/>
            <w:hideMark/>
          </w:tcPr>
          <w:p w14:paraId="08E3118B"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val="restart"/>
            <w:tcBorders>
              <w:top w:val="nil"/>
              <w:left w:val="nil"/>
              <w:bottom w:val="single" w:sz="4" w:space="0" w:color="000000"/>
              <w:right w:val="nil"/>
            </w:tcBorders>
            <w:shd w:val="clear" w:color="auto" w:fill="auto"/>
            <w:hideMark/>
          </w:tcPr>
          <w:p w14:paraId="0A24B93F"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Independent workers</w:t>
            </w:r>
          </w:p>
        </w:tc>
        <w:tc>
          <w:tcPr>
            <w:tcW w:w="888" w:type="pct"/>
            <w:tcBorders>
              <w:top w:val="nil"/>
              <w:left w:val="nil"/>
              <w:bottom w:val="nil"/>
              <w:right w:val="nil"/>
            </w:tcBorders>
            <w:shd w:val="clear" w:color="auto" w:fill="auto"/>
            <w:noWrap/>
            <w:vAlign w:val="bottom"/>
            <w:hideMark/>
          </w:tcPr>
          <w:p w14:paraId="3DE35EC2"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Formal employment</w:t>
            </w:r>
          </w:p>
        </w:tc>
        <w:tc>
          <w:tcPr>
            <w:tcW w:w="872" w:type="pct"/>
            <w:tcBorders>
              <w:top w:val="nil"/>
              <w:left w:val="nil"/>
              <w:bottom w:val="nil"/>
              <w:right w:val="nil"/>
            </w:tcBorders>
            <w:shd w:val="clear" w:color="auto" w:fill="auto"/>
            <w:noWrap/>
            <w:vAlign w:val="bottom"/>
            <w:hideMark/>
          </w:tcPr>
          <w:p w14:paraId="56B70D25"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3,7</w:t>
            </w:r>
          </w:p>
        </w:tc>
        <w:tc>
          <w:tcPr>
            <w:tcW w:w="436" w:type="pct"/>
            <w:tcBorders>
              <w:top w:val="nil"/>
              <w:left w:val="nil"/>
              <w:bottom w:val="nil"/>
              <w:right w:val="nil"/>
            </w:tcBorders>
            <w:shd w:val="clear" w:color="auto" w:fill="auto"/>
            <w:noWrap/>
            <w:vAlign w:val="bottom"/>
            <w:hideMark/>
          </w:tcPr>
          <w:p w14:paraId="47802805"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12,7</w:t>
            </w:r>
          </w:p>
        </w:tc>
        <w:tc>
          <w:tcPr>
            <w:tcW w:w="436" w:type="pct"/>
            <w:tcBorders>
              <w:top w:val="nil"/>
              <w:left w:val="nil"/>
              <w:bottom w:val="nil"/>
              <w:right w:val="nil"/>
            </w:tcBorders>
            <w:shd w:val="clear" w:color="auto" w:fill="auto"/>
            <w:noWrap/>
            <w:vAlign w:val="bottom"/>
            <w:hideMark/>
          </w:tcPr>
          <w:p w14:paraId="1A8C3105"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18,6</w:t>
            </w:r>
          </w:p>
        </w:tc>
        <w:tc>
          <w:tcPr>
            <w:tcW w:w="436" w:type="pct"/>
            <w:tcBorders>
              <w:top w:val="nil"/>
              <w:left w:val="nil"/>
              <w:bottom w:val="nil"/>
              <w:right w:val="nil"/>
            </w:tcBorders>
            <w:shd w:val="clear" w:color="auto" w:fill="auto"/>
            <w:noWrap/>
            <w:vAlign w:val="bottom"/>
            <w:hideMark/>
          </w:tcPr>
          <w:p w14:paraId="0F414132"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33,8</w:t>
            </w:r>
          </w:p>
        </w:tc>
        <w:tc>
          <w:tcPr>
            <w:tcW w:w="436" w:type="pct"/>
            <w:tcBorders>
              <w:top w:val="nil"/>
              <w:left w:val="nil"/>
              <w:bottom w:val="nil"/>
              <w:right w:val="nil"/>
            </w:tcBorders>
            <w:shd w:val="clear" w:color="auto" w:fill="auto"/>
            <w:noWrap/>
            <w:vAlign w:val="bottom"/>
            <w:hideMark/>
          </w:tcPr>
          <w:p w14:paraId="556ECD5D"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60,3</w:t>
            </w:r>
          </w:p>
        </w:tc>
        <w:tc>
          <w:tcPr>
            <w:tcW w:w="436" w:type="pct"/>
            <w:tcBorders>
              <w:top w:val="nil"/>
              <w:left w:val="nil"/>
              <w:bottom w:val="nil"/>
              <w:right w:val="nil"/>
            </w:tcBorders>
            <w:shd w:val="clear" w:color="auto" w:fill="auto"/>
            <w:noWrap/>
            <w:vAlign w:val="bottom"/>
            <w:hideMark/>
          </w:tcPr>
          <w:p w14:paraId="16C95D74"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22,1</w:t>
            </w:r>
          </w:p>
        </w:tc>
      </w:tr>
      <w:tr w:rsidR="009E58BF" w:rsidRPr="00C14FCD" w14:paraId="17728C10" w14:textId="77777777" w:rsidTr="009E58BF">
        <w:trPr>
          <w:trHeight w:val="113"/>
        </w:trPr>
        <w:tc>
          <w:tcPr>
            <w:tcW w:w="493" w:type="pct"/>
            <w:vMerge/>
            <w:tcBorders>
              <w:top w:val="nil"/>
              <w:left w:val="nil"/>
              <w:bottom w:val="single" w:sz="4" w:space="0" w:color="000000"/>
              <w:right w:val="nil"/>
            </w:tcBorders>
            <w:vAlign w:val="center"/>
            <w:hideMark/>
          </w:tcPr>
          <w:p w14:paraId="5BE2115B"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nil"/>
              <w:left w:val="nil"/>
              <w:bottom w:val="single" w:sz="4" w:space="0" w:color="000000"/>
              <w:right w:val="nil"/>
            </w:tcBorders>
            <w:vAlign w:val="center"/>
            <w:hideMark/>
          </w:tcPr>
          <w:p w14:paraId="0AC0B152"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nil"/>
              <w:right w:val="nil"/>
            </w:tcBorders>
            <w:shd w:val="clear" w:color="auto" w:fill="auto"/>
            <w:noWrap/>
            <w:vAlign w:val="bottom"/>
            <w:hideMark/>
          </w:tcPr>
          <w:p w14:paraId="1D5F416D"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Informal employment</w:t>
            </w:r>
          </w:p>
        </w:tc>
        <w:tc>
          <w:tcPr>
            <w:tcW w:w="872" w:type="pct"/>
            <w:tcBorders>
              <w:top w:val="nil"/>
              <w:left w:val="nil"/>
              <w:bottom w:val="nil"/>
              <w:right w:val="nil"/>
            </w:tcBorders>
            <w:shd w:val="clear" w:color="auto" w:fill="auto"/>
            <w:noWrap/>
            <w:vAlign w:val="bottom"/>
            <w:hideMark/>
          </w:tcPr>
          <w:p w14:paraId="6A5DB3A2"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96,3</w:t>
            </w:r>
          </w:p>
        </w:tc>
        <w:tc>
          <w:tcPr>
            <w:tcW w:w="436" w:type="pct"/>
            <w:tcBorders>
              <w:top w:val="nil"/>
              <w:left w:val="nil"/>
              <w:bottom w:val="nil"/>
              <w:right w:val="nil"/>
            </w:tcBorders>
            <w:shd w:val="clear" w:color="auto" w:fill="auto"/>
            <w:noWrap/>
            <w:vAlign w:val="bottom"/>
            <w:hideMark/>
          </w:tcPr>
          <w:p w14:paraId="27C1412B"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87,3</w:t>
            </w:r>
          </w:p>
        </w:tc>
        <w:tc>
          <w:tcPr>
            <w:tcW w:w="436" w:type="pct"/>
            <w:tcBorders>
              <w:top w:val="nil"/>
              <w:left w:val="nil"/>
              <w:bottom w:val="nil"/>
              <w:right w:val="nil"/>
            </w:tcBorders>
            <w:shd w:val="clear" w:color="auto" w:fill="auto"/>
            <w:noWrap/>
            <w:vAlign w:val="bottom"/>
            <w:hideMark/>
          </w:tcPr>
          <w:p w14:paraId="3BEDD701"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81,4</w:t>
            </w:r>
          </w:p>
        </w:tc>
        <w:tc>
          <w:tcPr>
            <w:tcW w:w="436" w:type="pct"/>
            <w:tcBorders>
              <w:top w:val="nil"/>
              <w:left w:val="nil"/>
              <w:bottom w:val="nil"/>
              <w:right w:val="nil"/>
            </w:tcBorders>
            <w:shd w:val="clear" w:color="auto" w:fill="auto"/>
            <w:noWrap/>
            <w:vAlign w:val="bottom"/>
            <w:hideMark/>
          </w:tcPr>
          <w:p w14:paraId="2E5E06AC"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66,2</w:t>
            </w:r>
          </w:p>
        </w:tc>
        <w:tc>
          <w:tcPr>
            <w:tcW w:w="436" w:type="pct"/>
            <w:tcBorders>
              <w:top w:val="nil"/>
              <w:left w:val="nil"/>
              <w:bottom w:val="nil"/>
              <w:right w:val="nil"/>
            </w:tcBorders>
            <w:shd w:val="clear" w:color="auto" w:fill="auto"/>
            <w:noWrap/>
            <w:vAlign w:val="bottom"/>
            <w:hideMark/>
          </w:tcPr>
          <w:p w14:paraId="6832CEFF"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39,7</w:t>
            </w:r>
          </w:p>
        </w:tc>
        <w:tc>
          <w:tcPr>
            <w:tcW w:w="436" w:type="pct"/>
            <w:tcBorders>
              <w:top w:val="nil"/>
              <w:left w:val="nil"/>
              <w:bottom w:val="nil"/>
              <w:right w:val="nil"/>
            </w:tcBorders>
            <w:shd w:val="clear" w:color="auto" w:fill="auto"/>
            <w:noWrap/>
            <w:vAlign w:val="bottom"/>
            <w:hideMark/>
          </w:tcPr>
          <w:p w14:paraId="003BF6AA"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77,9</w:t>
            </w:r>
          </w:p>
        </w:tc>
      </w:tr>
      <w:tr w:rsidR="009E58BF" w:rsidRPr="00C14FCD" w14:paraId="5C16F002" w14:textId="77777777" w:rsidTr="009E58BF">
        <w:trPr>
          <w:trHeight w:val="113"/>
        </w:trPr>
        <w:tc>
          <w:tcPr>
            <w:tcW w:w="493" w:type="pct"/>
            <w:vMerge/>
            <w:tcBorders>
              <w:top w:val="nil"/>
              <w:left w:val="nil"/>
              <w:bottom w:val="single" w:sz="4" w:space="0" w:color="000000"/>
              <w:right w:val="nil"/>
            </w:tcBorders>
            <w:vAlign w:val="center"/>
            <w:hideMark/>
          </w:tcPr>
          <w:p w14:paraId="2073ED0D"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nil"/>
              <w:left w:val="nil"/>
              <w:bottom w:val="single" w:sz="4" w:space="0" w:color="000000"/>
              <w:right w:val="nil"/>
            </w:tcBorders>
            <w:vAlign w:val="center"/>
            <w:hideMark/>
          </w:tcPr>
          <w:p w14:paraId="1A59C627"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single" w:sz="4" w:space="0" w:color="auto"/>
              <w:right w:val="nil"/>
            </w:tcBorders>
            <w:shd w:val="clear" w:color="auto" w:fill="auto"/>
            <w:noWrap/>
            <w:vAlign w:val="bottom"/>
            <w:hideMark/>
          </w:tcPr>
          <w:p w14:paraId="0113753A"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Total</w:t>
            </w:r>
          </w:p>
        </w:tc>
        <w:tc>
          <w:tcPr>
            <w:tcW w:w="872" w:type="pct"/>
            <w:tcBorders>
              <w:top w:val="nil"/>
              <w:left w:val="nil"/>
              <w:bottom w:val="single" w:sz="4" w:space="0" w:color="auto"/>
              <w:right w:val="nil"/>
            </w:tcBorders>
            <w:shd w:val="clear" w:color="auto" w:fill="auto"/>
            <w:noWrap/>
            <w:vAlign w:val="bottom"/>
            <w:hideMark/>
          </w:tcPr>
          <w:p w14:paraId="6284E83E"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1FCE78E1"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4F001353"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50F22AD9"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75629C8C"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631C9F44"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r>
      <w:tr w:rsidR="009E58BF" w:rsidRPr="00C14FCD" w14:paraId="583A8F7C" w14:textId="77777777" w:rsidTr="009E58BF">
        <w:trPr>
          <w:trHeight w:val="113"/>
        </w:trPr>
        <w:tc>
          <w:tcPr>
            <w:tcW w:w="493" w:type="pct"/>
            <w:vMerge/>
            <w:tcBorders>
              <w:top w:val="nil"/>
              <w:left w:val="nil"/>
              <w:bottom w:val="single" w:sz="4" w:space="0" w:color="000000"/>
              <w:right w:val="nil"/>
            </w:tcBorders>
            <w:vAlign w:val="center"/>
            <w:hideMark/>
          </w:tcPr>
          <w:p w14:paraId="770263AD"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val="restart"/>
            <w:tcBorders>
              <w:top w:val="nil"/>
              <w:left w:val="nil"/>
              <w:bottom w:val="nil"/>
              <w:right w:val="nil"/>
            </w:tcBorders>
            <w:shd w:val="clear" w:color="auto" w:fill="auto"/>
            <w:hideMark/>
          </w:tcPr>
          <w:p w14:paraId="31B6D3B8"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Total</w:t>
            </w:r>
          </w:p>
        </w:tc>
        <w:tc>
          <w:tcPr>
            <w:tcW w:w="888" w:type="pct"/>
            <w:tcBorders>
              <w:top w:val="nil"/>
              <w:left w:val="nil"/>
              <w:bottom w:val="nil"/>
              <w:right w:val="nil"/>
            </w:tcBorders>
            <w:shd w:val="clear" w:color="auto" w:fill="auto"/>
            <w:noWrap/>
            <w:vAlign w:val="bottom"/>
            <w:hideMark/>
          </w:tcPr>
          <w:p w14:paraId="4DE4F4A9"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Formal employment</w:t>
            </w:r>
          </w:p>
        </w:tc>
        <w:tc>
          <w:tcPr>
            <w:tcW w:w="872" w:type="pct"/>
            <w:tcBorders>
              <w:top w:val="nil"/>
              <w:left w:val="nil"/>
              <w:bottom w:val="nil"/>
              <w:right w:val="nil"/>
            </w:tcBorders>
            <w:shd w:val="clear" w:color="auto" w:fill="auto"/>
            <w:noWrap/>
            <w:vAlign w:val="bottom"/>
            <w:hideMark/>
          </w:tcPr>
          <w:p w14:paraId="638AE7C9"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24,4</w:t>
            </w:r>
          </w:p>
        </w:tc>
        <w:tc>
          <w:tcPr>
            <w:tcW w:w="436" w:type="pct"/>
            <w:tcBorders>
              <w:top w:val="nil"/>
              <w:left w:val="nil"/>
              <w:bottom w:val="nil"/>
              <w:right w:val="nil"/>
            </w:tcBorders>
            <w:shd w:val="clear" w:color="auto" w:fill="auto"/>
            <w:noWrap/>
            <w:vAlign w:val="bottom"/>
            <w:hideMark/>
          </w:tcPr>
          <w:p w14:paraId="62EAF58A"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43,6</w:t>
            </w:r>
          </w:p>
        </w:tc>
        <w:tc>
          <w:tcPr>
            <w:tcW w:w="436" w:type="pct"/>
            <w:tcBorders>
              <w:top w:val="nil"/>
              <w:left w:val="nil"/>
              <w:bottom w:val="nil"/>
              <w:right w:val="nil"/>
            </w:tcBorders>
            <w:shd w:val="clear" w:color="auto" w:fill="auto"/>
            <w:noWrap/>
            <w:vAlign w:val="bottom"/>
            <w:hideMark/>
          </w:tcPr>
          <w:p w14:paraId="6ADAA212"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54,2</w:t>
            </w:r>
          </w:p>
        </w:tc>
        <w:tc>
          <w:tcPr>
            <w:tcW w:w="436" w:type="pct"/>
            <w:tcBorders>
              <w:top w:val="nil"/>
              <w:left w:val="nil"/>
              <w:bottom w:val="nil"/>
              <w:right w:val="nil"/>
            </w:tcBorders>
            <w:shd w:val="clear" w:color="auto" w:fill="auto"/>
            <w:noWrap/>
            <w:vAlign w:val="bottom"/>
            <w:hideMark/>
          </w:tcPr>
          <w:p w14:paraId="60887ECE"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72,9</w:t>
            </w:r>
          </w:p>
        </w:tc>
        <w:tc>
          <w:tcPr>
            <w:tcW w:w="436" w:type="pct"/>
            <w:tcBorders>
              <w:top w:val="nil"/>
              <w:left w:val="nil"/>
              <w:bottom w:val="nil"/>
              <w:right w:val="nil"/>
            </w:tcBorders>
            <w:shd w:val="clear" w:color="auto" w:fill="auto"/>
            <w:noWrap/>
            <w:vAlign w:val="bottom"/>
            <w:hideMark/>
          </w:tcPr>
          <w:p w14:paraId="6F757ED2"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86,6</w:t>
            </w:r>
          </w:p>
        </w:tc>
        <w:tc>
          <w:tcPr>
            <w:tcW w:w="436" w:type="pct"/>
            <w:tcBorders>
              <w:top w:val="nil"/>
              <w:left w:val="nil"/>
              <w:bottom w:val="nil"/>
              <w:right w:val="nil"/>
            </w:tcBorders>
            <w:shd w:val="clear" w:color="auto" w:fill="auto"/>
            <w:noWrap/>
            <w:vAlign w:val="bottom"/>
            <w:hideMark/>
          </w:tcPr>
          <w:p w14:paraId="098F4444"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59,6</w:t>
            </w:r>
          </w:p>
        </w:tc>
      </w:tr>
      <w:tr w:rsidR="009E58BF" w:rsidRPr="00C14FCD" w14:paraId="6D914DE5" w14:textId="77777777" w:rsidTr="009E58BF">
        <w:trPr>
          <w:trHeight w:val="113"/>
        </w:trPr>
        <w:tc>
          <w:tcPr>
            <w:tcW w:w="493" w:type="pct"/>
            <w:vMerge/>
            <w:tcBorders>
              <w:top w:val="nil"/>
              <w:left w:val="nil"/>
              <w:bottom w:val="single" w:sz="4" w:space="0" w:color="000000"/>
              <w:right w:val="nil"/>
            </w:tcBorders>
            <w:vAlign w:val="center"/>
            <w:hideMark/>
          </w:tcPr>
          <w:p w14:paraId="599F7D62"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nil"/>
              <w:left w:val="nil"/>
              <w:bottom w:val="nil"/>
              <w:right w:val="nil"/>
            </w:tcBorders>
            <w:vAlign w:val="center"/>
            <w:hideMark/>
          </w:tcPr>
          <w:p w14:paraId="569A03AC"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nil"/>
              <w:right w:val="nil"/>
            </w:tcBorders>
            <w:shd w:val="clear" w:color="auto" w:fill="auto"/>
            <w:noWrap/>
            <w:vAlign w:val="bottom"/>
            <w:hideMark/>
          </w:tcPr>
          <w:p w14:paraId="6D8BCCFA"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Informal employment</w:t>
            </w:r>
          </w:p>
        </w:tc>
        <w:tc>
          <w:tcPr>
            <w:tcW w:w="872" w:type="pct"/>
            <w:tcBorders>
              <w:top w:val="nil"/>
              <w:left w:val="nil"/>
              <w:bottom w:val="nil"/>
              <w:right w:val="nil"/>
            </w:tcBorders>
            <w:shd w:val="clear" w:color="auto" w:fill="auto"/>
            <w:noWrap/>
            <w:vAlign w:val="bottom"/>
            <w:hideMark/>
          </w:tcPr>
          <w:p w14:paraId="27437773"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75,6</w:t>
            </w:r>
          </w:p>
        </w:tc>
        <w:tc>
          <w:tcPr>
            <w:tcW w:w="436" w:type="pct"/>
            <w:tcBorders>
              <w:top w:val="nil"/>
              <w:left w:val="nil"/>
              <w:bottom w:val="nil"/>
              <w:right w:val="nil"/>
            </w:tcBorders>
            <w:shd w:val="clear" w:color="auto" w:fill="auto"/>
            <w:noWrap/>
            <w:vAlign w:val="bottom"/>
            <w:hideMark/>
          </w:tcPr>
          <w:p w14:paraId="624A4E84"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56,4</w:t>
            </w:r>
          </w:p>
        </w:tc>
        <w:tc>
          <w:tcPr>
            <w:tcW w:w="436" w:type="pct"/>
            <w:tcBorders>
              <w:top w:val="nil"/>
              <w:left w:val="nil"/>
              <w:bottom w:val="nil"/>
              <w:right w:val="nil"/>
            </w:tcBorders>
            <w:shd w:val="clear" w:color="auto" w:fill="auto"/>
            <w:noWrap/>
            <w:vAlign w:val="bottom"/>
            <w:hideMark/>
          </w:tcPr>
          <w:p w14:paraId="57B312B1"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45,8</w:t>
            </w:r>
          </w:p>
        </w:tc>
        <w:tc>
          <w:tcPr>
            <w:tcW w:w="436" w:type="pct"/>
            <w:tcBorders>
              <w:top w:val="nil"/>
              <w:left w:val="nil"/>
              <w:bottom w:val="nil"/>
              <w:right w:val="nil"/>
            </w:tcBorders>
            <w:shd w:val="clear" w:color="auto" w:fill="auto"/>
            <w:noWrap/>
            <w:vAlign w:val="bottom"/>
            <w:hideMark/>
          </w:tcPr>
          <w:p w14:paraId="0BE0E9FE"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27,1</w:t>
            </w:r>
          </w:p>
        </w:tc>
        <w:tc>
          <w:tcPr>
            <w:tcW w:w="436" w:type="pct"/>
            <w:tcBorders>
              <w:top w:val="nil"/>
              <w:left w:val="nil"/>
              <w:bottom w:val="nil"/>
              <w:right w:val="nil"/>
            </w:tcBorders>
            <w:shd w:val="clear" w:color="auto" w:fill="auto"/>
            <w:noWrap/>
            <w:vAlign w:val="bottom"/>
            <w:hideMark/>
          </w:tcPr>
          <w:p w14:paraId="4E7D7902"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13,4</w:t>
            </w:r>
          </w:p>
        </w:tc>
        <w:tc>
          <w:tcPr>
            <w:tcW w:w="436" w:type="pct"/>
            <w:tcBorders>
              <w:top w:val="nil"/>
              <w:left w:val="nil"/>
              <w:bottom w:val="nil"/>
              <w:right w:val="nil"/>
            </w:tcBorders>
            <w:shd w:val="clear" w:color="auto" w:fill="auto"/>
            <w:noWrap/>
            <w:vAlign w:val="bottom"/>
            <w:hideMark/>
          </w:tcPr>
          <w:p w14:paraId="3E98235C"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40,4</w:t>
            </w:r>
          </w:p>
        </w:tc>
      </w:tr>
      <w:tr w:rsidR="009E58BF" w:rsidRPr="00C14FCD" w14:paraId="505467C9" w14:textId="77777777" w:rsidTr="009E58BF">
        <w:trPr>
          <w:trHeight w:val="113"/>
        </w:trPr>
        <w:tc>
          <w:tcPr>
            <w:tcW w:w="493" w:type="pct"/>
            <w:vMerge/>
            <w:tcBorders>
              <w:top w:val="nil"/>
              <w:left w:val="nil"/>
              <w:bottom w:val="single" w:sz="4" w:space="0" w:color="auto"/>
              <w:right w:val="nil"/>
            </w:tcBorders>
            <w:vAlign w:val="center"/>
            <w:hideMark/>
          </w:tcPr>
          <w:p w14:paraId="7A664359"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567" w:type="pct"/>
            <w:vMerge/>
            <w:tcBorders>
              <w:top w:val="nil"/>
              <w:left w:val="nil"/>
              <w:bottom w:val="single" w:sz="4" w:space="0" w:color="auto"/>
              <w:right w:val="nil"/>
            </w:tcBorders>
            <w:vAlign w:val="center"/>
            <w:hideMark/>
          </w:tcPr>
          <w:p w14:paraId="4032A298"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p>
        </w:tc>
        <w:tc>
          <w:tcPr>
            <w:tcW w:w="888" w:type="pct"/>
            <w:tcBorders>
              <w:top w:val="nil"/>
              <w:left w:val="nil"/>
              <w:bottom w:val="single" w:sz="4" w:space="0" w:color="auto"/>
              <w:right w:val="nil"/>
            </w:tcBorders>
            <w:shd w:val="clear" w:color="auto" w:fill="auto"/>
            <w:noWrap/>
            <w:vAlign w:val="bottom"/>
            <w:hideMark/>
          </w:tcPr>
          <w:p w14:paraId="71948565" w14:textId="77777777" w:rsidR="009E58BF" w:rsidRPr="00C14FCD" w:rsidRDefault="009E58BF" w:rsidP="009E58BF">
            <w:pPr>
              <w:spacing w:after="0" w:line="240" w:lineRule="auto"/>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Total</w:t>
            </w:r>
          </w:p>
        </w:tc>
        <w:tc>
          <w:tcPr>
            <w:tcW w:w="872" w:type="pct"/>
            <w:tcBorders>
              <w:top w:val="nil"/>
              <w:left w:val="nil"/>
              <w:bottom w:val="single" w:sz="4" w:space="0" w:color="auto"/>
              <w:right w:val="nil"/>
            </w:tcBorders>
            <w:shd w:val="clear" w:color="auto" w:fill="auto"/>
            <w:noWrap/>
            <w:vAlign w:val="bottom"/>
            <w:hideMark/>
          </w:tcPr>
          <w:p w14:paraId="69CE6E46"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2F695390"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76B796DF"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7C23E7DD"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0882F70F"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c>
          <w:tcPr>
            <w:tcW w:w="436" w:type="pct"/>
            <w:tcBorders>
              <w:top w:val="nil"/>
              <w:left w:val="nil"/>
              <w:bottom w:val="single" w:sz="4" w:space="0" w:color="auto"/>
              <w:right w:val="nil"/>
            </w:tcBorders>
            <w:shd w:val="clear" w:color="auto" w:fill="auto"/>
            <w:noWrap/>
            <w:vAlign w:val="bottom"/>
            <w:hideMark/>
          </w:tcPr>
          <w:p w14:paraId="234CB1F9" w14:textId="77777777" w:rsidR="009E58BF" w:rsidRPr="00C14FCD" w:rsidRDefault="009E58BF" w:rsidP="009E58BF">
            <w:pPr>
              <w:spacing w:after="0" w:line="240" w:lineRule="auto"/>
              <w:jc w:val="right"/>
              <w:rPr>
                <w:rFonts w:ascii="Calibri" w:eastAsia="Times New Roman" w:hAnsi="Calibri" w:cs="Calibri"/>
                <w:color w:val="000000"/>
                <w:sz w:val="18"/>
                <w:szCs w:val="18"/>
                <w:lang w:eastAsia="fr-FR"/>
              </w:rPr>
            </w:pPr>
            <w:r w:rsidRPr="00C14FCD">
              <w:rPr>
                <w:rFonts w:ascii="Calibri" w:eastAsia="Times New Roman" w:hAnsi="Calibri" w:cs="Calibri"/>
                <w:color w:val="000000"/>
                <w:sz w:val="18"/>
                <w:szCs w:val="18"/>
                <w:lang w:eastAsia="fr-FR"/>
              </w:rPr>
              <w:t>100,0</w:t>
            </w:r>
          </w:p>
        </w:tc>
      </w:tr>
    </w:tbl>
    <w:p w14:paraId="2231E735" w14:textId="7AD7AE9F" w:rsidR="009E58BF" w:rsidRPr="00C14FCD" w:rsidRDefault="009E58BF" w:rsidP="009E58BF">
      <w:pPr>
        <w:rPr>
          <w:sz w:val="18"/>
          <w:szCs w:val="18"/>
        </w:rPr>
      </w:pPr>
    </w:p>
    <w:p w14:paraId="68B0EA2F" w14:textId="77777777" w:rsidR="009E58BF" w:rsidRPr="00C14FCD" w:rsidRDefault="009E58BF" w:rsidP="009E58BF">
      <w:pPr>
        <w:pStyle w:val="TableTitle"/>
        <w:ind w:left="1276" w:hanging="1276"/>
      </w:pPr>
      <w:bookmarkStart w:id="2" w:name="_Toc470013633"/>
      <w:r w:rsidRPr="00C14FCD">
        <w:t>Formal and informal employment by sector and rural/urban</w:t>
      </w:r>
      <w:bookmarkEnd w:id="2"/>
    </w:p>
    <w:tbl>
      <w:tblPr>
        <w:tblW w:w="6933" w:type="dxa"/>
        <w:tblCellMar>
          <w:left w:w="70" w:type="dxa"/>
          <w:right w:w="70" w:type="dxa"/>
        </w:tblCellMar>
        <w:tblLook w:val="04A0" w:firstRow="1" w:lastRow="0" w:firstColumn="1" w:lastColumn="0" w:noHBand="0" w:noVBand="1"/>
      </w:tblPr>
      <w:tblGrid>
        <w:gridCol w:w="1200"/>
        <w:gridCol w:w="1940"/>
        <w:gridCol w:w="973"/>
        <w:gridCol w:w="940"/>
        <w:gridCol w:w="940"/>
        <w:gridCol w:w="940"/>
      </w:tblGrid>
      <w:tr w:rsidR="009E58BF" w:rsidRPr="00C14FCD" w14:paraId="6AD9F35F" w14:textId="77777777" w:rsidTr="003258B2">
        <w:trPr>
          <w:trHeight w:val="255"/>
        </w:trPr>
        <w:tc>
          <w:tcPr>
            <w:tcW w:w="1200" w:type="dxa"/>
            <w:tcBorders>
              <w:top w:val="single" w:sz="4" w:space="0" w:color="auto"/>
              <w:left w:val="nil"/>
              <w:bottom w:val="single" w:sz="4" w:space="0" w:color="auto"/>
              <w:right w:val="nil"/>
            </w:tcBorders>
            <w:shd w:val="clear" w:color="auto" w:fill="BCD5EE"/>
            <w:noWrap/>
            <w:vAlign w:val="bottom"/>
            <w:hideMark/>
          </w:tcPr>
          <w:p w14:paraId="4C8F1DCC" w14:textId="77777777" w:rsidR="009E58BF" w:rsidRPr="00C14FCD" w:rsidRDefault="009E58BF" w:rsidP="009E58BF">
            <w:pPr>
              <w:spacing w:after="0" w:line="240" w:lineRule="auto"/>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 </w:t>
            </w:r>
          </w:p>
        </w:tc>
        <w:tc>
          <w:tcPr>
            <w:tcW w:w="1940" w:type="dxa"/>
            <w:tcBorders>
              <w:top w:val="single" w:sz="4" w:space="0" w:color="auto"/>
              <w:left w:val="nil"/>
              <w:bottom w:val="single" w:sz="4" w:space="0" w:color="auto"/>
              <w:right w:val="nil"/>
            </w:tcBorders>
            <w:shd w:val="clear" w:color="auto" w:fill="BCD5EE"/>
            <w:vAlign w:val="bottom"/>
            <w:hideMark/>
          </w:tcPr>
          <w:p w14:paraId="297700A4" w14:textId="77777777" w:rsidR="009E58BF" w:rsidRPr="00C14FCD" w:rsidRDefault="009E58BF" w:rsidP="009E58BF">
            <w:pPr>
              <w:spacing w:after="0" w:line="240" w:lineRule="auto"/>
              <w:jc w:val="right"/>
              <w:rPr>
                <w:rFonts w:ascii="Calibri" w:eastAsia="Times New Roman" w:hAnsi="Calibri" w:cs="Calibri"/>
                <w:b/>
                <w:bCs/>
                <w:color w:val="000000"/>
                <w:sz w:val="20"/>
                <w:szCs w:val="20"/>
                <w:lang w:eastAsia="fr-FR"/>
              </w:rPr>
            </w:pPr>
            <w:r w:rsidRPr="00C14FCD">
              <w:rPr>
                <w:rFonts w:ascii="Calibri" w:eastAsia="Times New Roman" w:hAnsi="Calibri" w:cs="Calibri"/>
                <w:b/>
                <w:bCs/>
                <w:color w:val="000000"/>
                <w:sz w:val="20"/>
                <w:szCs w:val="20"/>
                <w:lang w:eastAsia="fr-FR"/>
              </w:rPr>
              <w:t> </w:t>
            </w:r>
          </w:p>
        </w:tc>
        <w:tc>
          <w:tcPr>
            <w:tcW w:w="973" w:type="dxa"/>
            <w:tcBorders>
              <w:top w:val="single" w:sz="4" w:space="0" w:color="auto"/>
              <w:left w:val="nil"/>
              <w:bottom w:val="single" w:sz="4" w:space="0" w:color="auto"/>
              <w:right w:val="nil"/>
            </w:tcBorders>
            <w:shd w:val="clear" w:color="auto" w:fill="BCD5EE"/>
            <w:vAlign w:val="bottom"/>
            <w:hideMark/>
          </w:tcPr>
          <w:p w14:paraId="55604BC6" w14:textId="77777777" w:rsidR="009E58BF" w:rsidRPr="00C14FCD" w:rsidRDefault="009E58BF" w:rsidP="009E58BF">
            <w:pPr>
              <w:spacing w:after="0" w:line="240" w:lineRule="auto"/>
              <w:jc w:val="right"/>
              <w:rPr>
                <w:rFonts w:ascii="Calibri" w:eastAsia="Times New Roman" w:hAnsi="Calibri" w:cs="Calibri"/>
                <w:b/>
                <w:bCs/>
                <w:color w:val="000000"/>
                <w:sz w:val="18"/>
                <w:szCs w:val="18"/>
                <w:lang w:eastAsia="fr-FR"/>
              </w:rPr>
            </w:pPr>
            <w:r w:rsidRPr="00C14FCD">
              <w:rPr>
                <w:rFonts w:ascii="Calibri" w:eastAsia="Times New Roman" w:hAnsi="Calibri" w:cs="Calibri"/>
                <w:b/>
                <w:bCs/>
                <w:color w:val="000000"/>
                <w:sz w:val="18"/>
                <w:szCs w:val="18"/>
                <w:lang w:eastAsia="fr-FR"/>
              </w:rPr>
              <w:t>Agriculture</w:t>
            </w:r>
          </w:p>
        </w:tc>
        <w:tc>
          <w:tcPr>
            <w:tcW w:w="940" w:type="dxa"/>
            <w:tcBorders>
              <w:top w:val="single" w:sz="4" w:space="0" w:color="auto"/>
              <w:left w:val="nil"/>
              <w:bottom w:val="single" w:sz="4" w:space="0" w:color="auto"/>
              <w:right w:val="nil"/>
            </w:tcBorders>
            <w:shd w:val="clear" w:color="auto" w:fill="BCD5EE"/>
            <w:vAlign w:val="bottom"/>
            <w:hideMark/>
          </w:tcPr>
          <w:p w14:paraId="6A47CD9C" w14:textId="77777777" w:rsidR="009E58BF" w:rsidRPr="00C14FCD" w:rsidRDefault="009E58BF" w:rsidP="009E58BF">
            <w:pPr>
              <w:spacing w:after="0" w:line="240" w:lineRule="auto"/>
              <w:jc w:val="right"/>
              <w:rPr>
                <w:rFonts w:ascii="Calibri" w:eastAsia="Times New Roman" w:hAnsi="Calibri" w:cs="Calibri"/>
                <w:b/>
                <w:bCs/>
                <w:color w:val="000000"/>
                <w:sz w:val="18"/>
                <w:szCs w:val="18"/>
                <w:lang w:eastAsia="fr-FR"/>
              </w:rPr>
            </w:pPr>
            <w:r w:rsidRPr="00C14FCD">
              <w:rPr>
                <w:rFonts w:ascii="Calibri" w:eastAsia="Times New Roman" w:hAnsi="Calibri" w:cs="Calibri"/>
                <w:b/>
                <w:bCs/>
                <w:color w:val="000000"/>
                <w:sz w:val="18"/>
                <w:szCs w:val="18"/>
                <w:lang w:eastAsia="fr-FR"/>
              </w:rPr>
              <w:t>Industry</w:t>
            </w:r>
          </w:p>
        </w:tc>
        <w:tc>
          <w:tcPr>
            <w:tcW w:w="940" w:type="dxa"/>
            <w:tcBorders>
              <w:top w:val="single" w:sz="4" w:space="0" w:color="auto"/>
              <w:left w:val="nil"/>
              <w:bottom w:val="single" w:sz="4" w:space="0" w:color="auto"/>
              <w:right w:val="nil"/>
            </w:tcBorders>
            <w:shd w:val="clear" w:color="auto" w:fill="BCD5EE"/>
            <w:vAlign w:val="bottom"/>
            <w:hideMark/>
          </w:tcPr>
          <w:p w14:paraId="5FA7BBFA" w14:textId="77777777" w:rsidR="009E58BF" w:rsidRPr="00C14FCD" w:rsidRDefault="009E58BF" w:rsidP="009E58BF">
            <w:pPr>
              <w:spacing w:after="0" w:line="240" w:lineRule="auto"/>
              <w:jc w:val="right"/>
              <w:rPr>
                <w:rFonts w:ascii="Calibri" w:eastAsia="Times New Roman" w:hAnsi="Calibri" w:cs="Calibri"/>
                <w:b/>
                <w:bCs/>
                <w:color w:val="000000"/>
                <w:sz w:val="18"/>
                <w:szCs w:val="18"/>
                <w:lang w:eastAsia="fr-FR"/>
              </w:rPr>
            </w:pPr>
            <w:r w:rsidRPr="00C14FCD">
              <w:rPr>
                <w:rFonts w:ascii="Calibri" w:eastAsia="Times New Roman" w:hAnsi="Calibri" w:cs="Calibri"/>
                <w:b/>
                <w:bCs/>
                <w:color w:val="000000"/>
                <w:sz w:val="18"/>
                <w:szCs w:val="18"/>
                <w:lang w:eastAsia="fr-FR"/>
              </w:rPr>
              <w:t>Services</w:t>
            </w:r>
          </w:p>
        </w:tc>
        <w:tc>
          <w:tcPr>
            <w:tcW w:w="940" w:type="dxa"/>
            <w:tcBorders>
              <w:top w:val="single" w:sz="4" w:space="0" w:color="auto"/>
              <w:left w:val="nil"/>
              <w:bottom w:val="single" w:sz="4" w:space="0" w:color="auto"/>
              <w:right w:val="nil"/>
            </w:tcBorders>
            <w:shd w:val="clear" w:color="auto" w:fill="BCD5EE"/>
            <w:vAlign w:val="bottom"/>
            <w:hideMark/>
          </w:tcPr>
          <w:p w14:paraId="40E34BA6" w14:textId="77777777" w:rsidR="009E58BF" w:rsidRPr="00C14FCD" w:rsidRDefault="009E58BF" w:rsidP="009E58BF">
            <w:pPr>
              <w:spacing w:after="0" w:line="240" w:lineRule="auto"/>
              <w:jc w:val="right"/>
              <w:rPr>
                <w:rFonts w:ascii="Calibri" w:eastAsia="Times New Roman" w:hAnsi="Calibri" w:cs="Calibri"/>
                <w:b/>
                <w:bCs/>
                <w:color w:val="000000"/>
                <w:sz w:val="18"/>
                <w:szCs w:val="18"/>
                <w:lang w:eastAsia="fr-FR"/>
              </w:rPr>
            </w:pPr>
            <w:r w:rsidRPr="00C14FCD">
              <w:rPr>
                <w:rFonts w:ascii="Calibri" w:eastAsia="Times New Roman" w:hAnsi="Calibri" w:cs="Calibri"/>
                <w:b/>
                <w:bCs/>
                <w:color w:val="000000"/>
                <w:sz w:val="18"/>
                <w:szCs w:val="18"/>
                <w:lang w:eastAsia="fr-FR"/>
              </w:rPr>
              <w:t>Total </w:t>
            </w:r>
          </w:p>
        </w:tc>
      </w:tr>
      <w:tr w:rsidR="009E58BF" w:rsidRPr="00C14FCD" w14:paraId="15E34845" w14:textId="77777777" w:rsidTr="003258B2">
        <w:trPr>
          <w:trHeight w:val="255"/>
        </w:trPr>
        <w:tc>
          <w:tcPr>
            <w:tcW w:w="1200" w:type="dxa"/>
            <w:tcBorders>
              <w:top w:val="nil"/>
              <w:left w:val="nil"/>
              <w:bottom w:val="nil"/>
              <w:right w:val="nil"/>
            </w:tcBorders>
            <w:shd w:val="clear" w:color="000000" w:fill="FFFFFF"/>
            <w:noWrap/>
            <w:vAlign w:val="bottom"/>
            <w:hideMark/>
          </w:tcPr>
          <w:p w14:paraId="465A7C12"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Rural</w:t>
            </w:r>
          </w:p>
        </w:tc>
        <w:tc>
          <w:tcPr>
            <w:tcW w:w="1940" w:type="dxa"/>
            <w:tcBorders>
              <w:top w:val="nil"/>
              <w:left w:val="nil"/>
              <w:bottom w:val="nil"/>
              <w:right w:val="nil"/>
            </w:tcBorders>
            <w:shd w:val="clear" w:color="000000" w:fill="FFFFFF"/>
            <w:noWrap/>
            <w:vAlign w:val="bottom"/>
            <w:hideMark/>
          </w:tcPr>
          <w:p w14:paraId="1856A26C"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Formal employment</w:t>
            </w:r>
          </w:p>
        </w:tc>
        <w:tc>
          <w:tcPr>
            <w:tcW w:w="973" w:type="dxa"/>
            <w:tcBorders>
              <w:top w:val="nil"/>
              <w:left w:val="nil"/>
              <w:bottom w:val="nil"/>
              <w:right w:val="nil"/>
            </w:tcBorders>
            <w:shd w:val="clear" w:color="000000" w:fill="FFFFFF"/>
            <w:noWrap/>
            <w:vAlign w:val="bottom"/>
            <w:hideMark/>
          </w:tcPr>
          <w:p w14:paraId="4EA1C194"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3,5</w:t>
            </w:r>
          </w:p>
        </w:tc>
        <w:tc>
          <w:tcPr>
            <w:tcW w:w="940" w:type="dxa"/>
            <w:tcBorders>
              <w:top w:val="nil"/>
              <w:left w:val="nil"/>
              <w:bottom w:val="nil"/>
              <w:right w:val="nil"/>
            </w:tcBorders>
            <w:shd w:val="clear" w:color="000000" w:fill="FFFFFF"/>
            <w:noWrap/>
            <w:vAlign w:val="bottom"/>
            <w:hideMark/>
          </w:tcPr>
          <w:p w14:paraId="2E8C3B62"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28,5</w:t>
            </w:r>
          </w:p>
        </w:tc>
        <w:tc>
          <w:tcPr>
            <w:tcW w:w="940" w:type="dxa"/>
            <w:tcBorders>
              <w:top w:val="nil"/>
              <w:left w:val="nil"/>
              <w:bottom w:val="nil"/>
              <w:right w:val="nil"/>
            </w:tcBorders>
            <w:shd w:val="clear" w:color="000000" w:fill="FFFFFF"/>
            <w:noWrap/>
            <w:vAlign w:val="bottom"/>
            <w:hideMark/>
          </w:tcPr>
          <w:p w14:paraId="54CEF8AA"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47,6</w:t>
            </w:r>
          </w:p>
        </w:tc>
        <w:tc>
          <w:tcPr>
            <w:tcW w:w="940" w:type="dxa"/>
            <w:tcBorders>
              <w:top w:val="nil"/>
              <w:left w:val="nil"/>
              <w:bottom w:val="nil"/>
              <w:right w:val="nil"/>
            </w:tcBorders>
            <w:shd w:val="clear" w:color="000000" w:fill="FFFFFF"/>
            <w:noWrap/>
            <w:vAlign w:val="bottom"/>
            <w:hideMark/>
          </w:tcPr>
          <w:p w14:paraId="23267856"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17,1</w:t>
            </w:r>
          </w:p>
        </w:tc>
      </w:tr>
      <w:tr w:rsidR="009E58BF" w:rsidRPr="00C14FCD" w14:paraId="10DF2148" w14:textId="77777777" w:rsidTr="003258B2">
        <w:trPr>
          <w:trHeight w:val="255"/>
        </w:trPr>
        <w:tc>
          <w:tcPr>
            <w:tcW w:w="1200" w:type="dxa"/>
            <w:tcBorders>
              <w:top w:val="nil"/>
              <w:left w:val="nil"/>
              <w:bottom w:val="nil"/>
              <w:right w:val="nil"/>
            </w:tcBorders>
            <w:shd w:val="clear" w:color="000000" w:fill="FFFFFF"/>
            <w:noWrap/>
            <w:vAlign w:val="bottom"/>
            <w:hideMark/>
          </w:tcPr>
          <w:p w14:paraId="4B584E6A"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940" w:type="dxa"/>
            <w:tcBorders>
              <w:top w:val="nil"/>
              <w:left w:val="nil"/>
              <w:bottom w:val="nil"/>
              <w:right w:val="nil"/>
            </w:tcBorders>
            <w:shd w:val="clear" w:color="000000" w:fill="FFFFFF"/>
            <w:noWrap/>
            <w:vAlign w:val="bottom"/>
            <w:hideMark/>
          </w:tcPr>
          <w:p w14:paraId="15C52010"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Informal employment</w:t>
            </w:r>
          </w:p>
        </w:tc>
        <w:tc>
          <w:tcPr>
            <w:tcW w:w="973" w:type="dxa"/>
            <w:tcBorders>
              <w:top w:val="nil"/>
              <w:left w:val="nil"/>
              <w:bottom w:val="nil"/>
              <w:right w:val="nil"/>
            </w:tcBorders>
            <w:shd w:val="clear" w:color="000000" w:fill="FFFFFF"/>
            <w:noWrap/>
            <w:vAlign w:val="bottom"/>
            <w:hideMark/>
          </w:tcPr>
          <w:p w14:paraId="466BBA56"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96,5</w:t>
            </w:r>
          </w:p>
        </w:tc>
        <w:tc>
          <w:tcPr>
            <w:tcW w:w="940" w:type="dxa"/>
            <w:tcBorders>
              <w:top w:val="nil"/>
              <w:left w:val="nil"/>
              <w:bottom w:val="nil"/>
              <w:right w:val="nil"/>
            </w:tcBorders>
            <w:shd w:val="clear" w:color="000000" w:fill="FFFFFF"/>
            <w:noWrap/>
            <w:vAlign w:val="bottom"/>
            <w:hideMark/>
          </w:tcPr>
          <w:p w14:paraId="2DD85BBF"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71,5</w:t>
            </w:r>
          </w:p>
        </w:tc>
        <w:tc>
          <w:tcPr>
            <w:tcW w:w="940" w:type="dxa"/>
            <w:tcBorders>
              <w:top w:val="nil"/>
              <w:left w:val="nil"/>
              <w:bottom w:val="nil"/>
              <w:right w:val="nil"/>
            </w:tcBorders>
            <w:shd w:val="clear" w:color="000000" w:fill="FFFFFF"/>
            <w:noWrap/>
            <w:vAlign w:val="bottom"/>
            <w:hideMark/>
          </w:tcPr>
          <w:p w14:paraId="60447471"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52,4</w:t>
            </w:r>
          </w:p>
        </w:tc>
        <w:tc>
          <w:tcPr>
            <w:tcW w:w="940" w:type="dxa"/>
            <w:tcBorders>
              <w:top w:val="nil"/>
              <w:left w:val="nil"/>
              <w:bottom w:val="nil"/>
              <w:right w:val="nil"/>
            </w:tcBorders>
            <w:shd w:val="clear" w:color="000000" w:fill="FFFFFF"/>
            <w:noWrap/>
            <w:vAlign w:val="bottom"/>
            <w:hideMark/>
          </w:tcPr>
          <w:p w14:paraId="3D340CE2"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82,9</w:t>
            </w:r>
          </w:p>
        </w:tc>
      </w:tr>
      <w:tr w:rsidR="009E58BF" w:rsidRPr="00C14FCD" w14:paraId="4410D561" w14:textId="77777777" w:rsidTr="003258B2">
        <w:trPr>
          <w:trHeight w:val="255"/>
        </w:trPr>
        <w:tc>
          <w:tcPr>
            <w:tcW w:w="1200" w:type="dxa"/>
            <w:tcBorders>
              <w:top w:val="single" w:sz="4" w:space="0" w:color="auto"/>
              <w:left w:val="nil"/>
              <w:bottom w:val="single" w:sz="4" w:space="0" w:color="auto"/>
              <w:right w:val="nil"/>
            </w:tcBorders>
            <w:shd w:val="clear" w:color="000000" w:fill="FFFFFF"/>
            <w:noWrap/>
            <w:vAlign w:val="bottom"/>
            <w:hideMark/>
          </w:tcPr>
          <w:p w14:paraId="5B0C7F34"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940" w:type="dxa"/>
            <w:tcBorders>
              <w:top w:val="single" w:sz="4" w:space="0" w:color="auto"/>
              <w:left w:val="nil"/>
              <w:bottom w:val="single" w:sz="4" w:space="0" w:color="auto"/>
              <w:right w:val="nil"/>
            </w:tcBorders>
            <w:shd w:val="clear" w:color="000000" w:fill="FFFFFF"/>
            <w:vAlign w:val="bottom"/>
            <w:hideMark/>
          </w:tcPr>
          <w:p w14:paraId="0978C2A3"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 </w:t>
            </w:r>
          </w:p>
        </w:tc>
        <w:tc>
          <w:tcPr>
            <w:tcW w:w="973" w:type="dxa"/>
            <w:tcBorders>
              <w:top w:val="single" w:sz="4" w:space="0" w:color="auto"/>
              <w:left w:val="nil"/>
              <w:bottom w:val="single" w:sz="4" w:space="0" w:color="auto"/>
              <w:right w:val="nil"/>
            </w:tcBorders>
            <w:shd w:val="clear" w:color="000000" w:fill="FFFFFF"/>
            <w:vAlign w:val="bottom"/>
            <w:hideMark/>
          </w:tcPr>
          <w:p w14:paraId="78CFAB65"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940" w:type="dxa"/>
            <w:tcBorders>
              <w:top w:val="single" w:sz="4" w:space="0" w:color="auto"/>
              <w:left w:val="nil"/>
              <w:bottom w:val="single" w:sz="4" w:space="0" w:color="auto"/>
              <w:right w:val="nil"/>
            </w:tcBorders>
            <w:shd w:val="clear" w:color="000000" w:fill="FFFFFF"/>
            <w:vAlign w:val="bottom"/>
            <w:hideMark/>
          </w:tcPr>
          <w:p w14:paraId="51EF4D22"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940" w:type="dxa"/>
            <w:tcBorders>
              <w:top w:val="single" w:sz="4" w:space="0" w:color="auto"/>
              <w:left w:val="nil"/>
              <w:bottom w:val="single" w:sz="4" w:space="0" w:color="auto"/>
              <w:right w:val="nil"/>
            </w:tcBorders>
            <w:shd w:val="clear" w:color="000000" w:fill="FFFFFF"/>
            <w:vAlign w:val="bottom"/>
            <w:hideMark/>
          </w:tcPr>
          <w:p w14:paraId="646EEC8A"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940" w:type="dxa"/>
            <w:tcBorders>
              <w:top w:val="single" w:sz="4" w:space="0" w:color="auto"/>
              <w:left w:val="nil"/>
              <w:bottom w:val="single" w:sz="4" w:space="0" w:color="auto"/>
              <w:right w:val="nil"/>
            </w:tcBorders>
            <w:shd w:val="clear" w:color="000000" w:fill="FFFFFF"/>
            <w:vAlign w:val="bottom"/>
            <w:hideMark/>
          </w:tcPr>
          <w:p w14:paraId="0E754626"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r>
      <w:tr w:rsidR="009E58BF" w:rsidRPr="00C14FCD" w14:paraId="024163E8" w14:textId="77777777" w:rsidTr="003258B2">
        <w:trPr>
          <w:trHeight w:val="255"/>
        </w:trPr>
        <w:tc>
          <w:tcPr>
            <w:tcW w:w="1200" w:type="dxa"/>
            <w:tcBorders>
              <w:top w:val="nil"/>
              <w:left w:val="nil"/>
              <w:bottom w:val="nil"/>
              <w:right w:val="nil"/>
            </w:tcBorders>
            <w:shd w:val="clear" w:color="000000" w:fill="FFFFFF"/>
            <w:noWrap/>
            <w:vAlign w:val="bottom"/>
            <w:hideMark/>
          </w:tcPr>
          <w:p w14:paraId="54D6BF35"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Urban</w:t>
            </w:r>
          </w:p>
        </w:tc>
        <w:tc>
          <w:tcPr>
            <w:tcW w:w="1940" w:type="dxa"/>
            <w:tcBorders>
              <w:top w:val="nil"/>
              <w:left w:val="nil"/>
              <w:bottom w:val="nil"/>
              <w:right w:val="nil"/>
            </w:tcBorders>
            <w:shd w:val="clear" w:color="000000" w:fill="FFFFFF"/>
            <w:noWrap/>
            <w:vAlign w:val="bottom"/>
            <w:hideMark/>
          </w:tcPr>
          <w:p w14:paraId="4D722D58"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Formal employment</w:t>
            </w:r>
          </w:p>
        </w:tc>
        <w:tc>
          <w:tcPr>
            <w:tcW w:w="973" w:type="dxa"/>
            <w:tcBorders>
              <w:top w:val="nil"/>
              <w:left w:val="nil"/>
              <w:bottom w:val="nil"/>
              <w:right w:val="nil"/>
            </w:tcBorders>
            <w:shd w:val="clear" w:color="000000" w:fill="FFFFFF"/>
            <w:noWrap/>
            <w:vAlign w:val="bottom"/>
            <w:hideMark/>
          </w:tcPr>
          <w:p w14:paraId="304261AF"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7,9</w:t>
            </w:r>
          </w:p>
        </w:tc>
        <w:tc>
          <w:tcPr>
            <w:tcW w:w="940" w:type="dxa"/>
            <w:tcBorders>
              <w:top w:val="nil"/>
              <w:left w:val="nil"/>
              <w:bottom w:val="nil"/>
              <w:right w:val="nil"/>
            </w:tcBorders>
            <w:shd w:val="clear" w:color="000000" w:fill="FFFFFF"/>
            <w:noWrap/>
            <w:vAlign w:val="bottom"/>
            <w:hideMark/>
          </w:tcPr>
          <w:p w14:paraId="7DAA52CF"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45,8</w:t>
            </w:r>
          </w:p>
        </w:tc>
        <w:tc>
          <w:tcPr>
            <w:tcW w:w="940" w:type="dxa"/>
            <w:tcBorders>
              <w:top w:val="nil"/>
              <w:left w:val="nil"/>
              <w:bottom w:val="nil"/>
              <w:right w:val="nil"/>
            </w:tcBorders>
            <w:shd w:val="clear" w:color="000000" w:fill="FFFFFF"/>
            <w:noWrap/>
            <w:vAlign w:val="bottom"/>
            <w:hideMark/>
          </w:tcPr>
          <w:p w14:paraId="0A37C00B"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56,9</w:t>
            </w:r>
          </w:p>
        </w:tc>
        <w:tc>
          <w:tcPr>
            <w:tcW w:w="940" w:type="dxa"/>
            <w:tcBorders>
              <w:top w:val="nil"/>
              <w:left w:val="nil"/>
              <w:bottom w:val="nil"/>
              <w:right w:val="nil"/>
            </w:tcBorders>
            <w:shd w:val="clear" w:color="000000" w:fill="FFFFFF"/>
            <w:noWrap/>
            <w:vAlign w:val="bottom"/>
            <w:hideMark/>
          </w:tcPr>
          <w:p w14:paraId="17CF2EC1"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50,1</w:t>
            </w:r>
          </w:p>
        </w:tc>
      </w:tr>
      <w:tr w:rsidR="009E58BF" w:rsidRPr="00C14FCD" w14:paraId="2AD52F17" w14:textId="77777777" w:rsidTr="003258B2">
        <w:trPr>
          <w:trHeight w:val="255"/>
        </w:trPr>
        <w:tc>
          <w:tcPr>
            <w:tcW w:w="1200" w:type="dxa"/>
            <w:tcBorders>
              <w:top w:val="nil"/>
              <w:left w:val="nil"/>
              <w:bottom w:val="nil"/>
              <w:right w:val="nil"/>
            </w:tcBorders>
            <w:shd w:val="clear" w:color="000000" w:fill="FFFFFF"/>
            <w:noWrap/>
            <w:vAlign w:val="bottom"/>
            <w:hideMark/>
          </w:tcPr>
          <w:p w14:paraId="21A25AD4"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940" w:type="dxa"/>
            <w:tcBorders>
              <w:top w:val="nil"/>
              <w:left w:val="nil"/>
              <w:bottom w:val="nil"/>
              <w:right w:val="nil"/>
            </w:tcBorders>
            <w:shd w:val="clear" w:color="000000" w:fill="FFFFFF"/>
            <w:noWrap/>
            <w:vAlign w:val="bottom"/>
            <w:hideMark/>
          </w:tcPr>
          <w:p w14:paraId="6C833C8D"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Informal employment</w:t>
            </w:r>
          </w:p>
        </w:tc>
        <w:tc>
          <w:tcPr>
            <w:tcW w:w="973" w:type="dxa"/>
            <w:tcBorders>
              <w:top w:val="nil"/>
              <w:left w:val="nil"/>
              <w:bottom w:val="nil"/>
              <w:right w:val="nil"/>
            </w:tcBorders>
            <w:shd w:val="clear" w:color="000000" w:fill="FFFFFF"/>
            <w:noWrap/>
            <w:vAlign w:val="bottom"/>
            <w:hideMark/>
          </w:tcPr>
          <w:p w14:paraId="01B6CD49"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92,1</w:t>
            </w:r>
          </w:p>
        </w:tc>
        <w:tc>
          <w:tcPr>
            <w:tcW w:w="940" w:type="dxa"/>
            <w:tcBorders>
              <w:top w:val="nil"/>
              <w:left w:val="nil"/>
              <w:bottom w:val="nil"/>
              <w:right w:val="nil"/>
            </w:tcBorders>
            <w:shd w:val="clear" w:color="000000" w:fill="FFFFFF"/>
            <w:noWrap/>
            <w:vAlign w:val="bottom"/>
            <w:hideMark/>
          </w:tcPr>
          <w:p w14:paraId="5CEE17E6"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54,2</w:t>
            </w:r>
          </w:p>
        </w:tc>
        <w:tc>
          <w:tcPr>
            <w:tcW w:w="940" w:type="dxa"/>
            <w:tcBorders>
              <w:top w:val="nil"/>
              <w:left w:val="nil"/>
              <w:bottom w:val="nil"/>
              <w:right w:val="nil"/>
            </w:tcBorders>
            <w:shd w:val="clear" w:color="000000" w:fill="FFFFFF"/>
            <w:noWrap/>
            <w:vAlign w:val="bottom"/>
            <w:hideMark/>
          </w:tcPr>
          <w:p w14:paraId="3517BD1B"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43,1</w:t>
            </w:r>
          </w:p>
        </w:tc>
        <w:tc>
          <w:tcPr>
            <w:tcW w:w="940" w:type="dxa"/>
            <w:tcBorders>
              <w:top w:val="nil"/>
              <w:left w:val="nil"/>
              <w:bottom w:val="nil"/>
              <w:right w:val="nil"/>
            </w:tcBorders>
            <w:shd w:val="clear" w:color="000000" w:fill="FFFFFF"/>
            <w:noWrap/>
            <w:vAlign w:val="bottom"/>
            <w:hideMark/>
          </w:tcPr>
          <w:p w14:paraId="6ABE8A86"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49,9</w:t>
            </w:r>
          </w:p>
        </w:tc>
      </w:tr>
      <w:tr w:rsidR="009E58BF" w:rsidRPr="00C14FCD" w14:paraId="4DFF2BF1" w14:textId="77777777" w:rsidTr="003258B2">
        <w:trPr>
          <w:trHeight w:val="255"/>
        </w:trPr>
        <w:tc>
          <w:tcPr>
            <w:tcW w:w="1200" w:type="dxa"/>
            <w:tcBorders>
              <w:top w:val="single" w:sz="4" w:space="0" w:color="auto"/>
              <w:left w:val="nil"/>
              <w:bottom w:val="single" w:sz="4" w:space="0" w:color="auto"/>
              <w:right w:val="nil"/>
            </w:tcBorders>
            <w:shd w:val="clear" w:color="000000" w:fill="FFFFFF"/>
            <w:noWrap/>
            <w:vAlign w:val="bottom"/>
            <w:hideMark/>
          </w:tcPr>
          <w:p w14:paraId="4F7C5B39"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940" w:type="dxa"/>
            <w:tcBorders>
              <w:top w:val="single" w:sz="4" w:space="0" w:color="auto"/>
              <w:left w:val="nil"/>
              <w:bottom w:val="single" w:sz="4" w:space="0" w:color="auto"/>
              <w:right w:val="nil"/>
            </w:tcBorders>
            <w:shd w:val="clear" w:color="000000" w:fill="FFFFFF"/>
            <w:vAlign w:val="bottom"/>
            <w:hideMark/>
          </w:tcPr>
          <w:p w14:paraId="70C479B0"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 </w:t>
            </w:r>
          </w:p>
        </w:tc>
        <w:tc>
          <w:tcPr>
            <w:tcW w:w="973" w:type="dxa"/>
            <w:tcBorders>
              <w:top w:val="single" w:sz="4" w:space="0" w:color="auto"/>
              <w:left w:val="nil"/>
              <w:bottom w:val="single" w:sz="4" w:space="0" w:color="auto"/>
              <w:right w:val="nil"/>
            </w:tcBorders>
            <w:shd w:val="clear" w:color="000000" w:fill="FFFFFF"/>
            <w:vAlign w:val="bottom"/>
            <w:hideMark/>
          </w:tcPr>
          <w:p w14:paraId="3C7D48ED"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940" w:type="dxa"/>
            <w:tcBorders>
              <w:top w:val="single" w:sz="4" w:space="0" w:color="auto"/>
              <w:left w:val="nil"/>
              <w:bottom w:val="single" w:sz="4" w:space="0" w:color="auto"/>
              <w:right w:val="nil"/>
            </w:tcBorders>
            <w:shd w:val="clear" w:color="000000" w:fill="FFFFFF"/>
            <w:vAlign w:val="bottom"/>
            <w:hideMark/>
          </w:tcPr>
          <w:p w14:paraId="2D638CD5"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940" w:type="dxa"/>
            <w:tcBorders>
              <w:top w:val="single" w:sz="4" w:space="0" w:color="auto"/>
              <w:left w:val="nil"/>
              <w:bottom w:val="single" w:sz="4" w:space="0" w:color="auto"/>
              <w:right w:val="nil"/>
            </w:tcBorders>
            <w:shd w:val="clear" w:color="000000" w:fill="FFFFFF"/>
            <w:vAlign w:val="bottom"/>
            <w:hideMark/>
          </w:tcPr>
          <w:p w14:paraId="5F1E8DF6"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940" w:type="dxa"/>
            <w:tcBorders>
              <w:top w:val="single" w:sz="4" w:space="0" w:color="auto"/>
              <w:left w:val="nil"/>
              <w:bottom w:val="single" w:sz="4" w:space="0" w:color="auto"/>
              <w:right w:val="nil"/>
            </w:tcBorders>
            <w:shd w:val="clear" w:color="000000" w:fill="FFFFFF"/>
            <w:vAlign w:val="bottom"/>
            <w:hideMark/>
          </w:tcPr>
          <w:p w14:paraId="3238F441"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r>
      <w:tr w:rsidR="009E58BF" w:rsidRPr="00C14FCD" w14:paraId="22D8570B" w14:textId="77777777" w:rsidTr="003258B2">
        <w:trPr>
          <w:trHeight w:val="255"/>
        </w:trPr>
        <w:tc>
          <w:tcPr>
            <w:tcW w:w="1200" w:type="dxa"/>
            <w:tcBorders>
              <w:top w:val="nil"/>
              <w:left w:val="nil"/>
              <w:bottom w:val="nil"/>
              <w:right w:val="nil"/>
            </w:tcBorders>
            <w:shd w:val="clear" w:color="000000" w:fill="FFFFFF"/>
            <w:noWrap/>
            <w:vAlign w:val="bottom"/>
            <w:hideMark/>
          </w:tcPr>
          <w:p w14:paraId="51459D95"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c>
          <w:tcPr>
            <w:tcW w:w="1940" w:type="dxa"/>
            <w:tcBorders>
              <w:top w:val="nil"/>
              <w:left w:val="nil"/>
              <w:bottom w:val="nil"/>
              <w:right w:val="nil"/>
            </w:tcBorders>
            <w:shd w:val="clear" w:color="000000" w:fill="FFFFFF"/>
            <w:noWrap/>
            <w:vAlign w:val="bottom"/>
            <w:hideMark/>
          </w:tcPr>
          <w:p w14:paraId="76BB3F95"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Formal employment</w:t>
            </w:r>
          </w:p>
        </w:tc>
        <w:tc>
          <w:tcPr>
            <w:tcW w:w="973" w:type="dxa"/>
            <w:tcBorders>
              <w:top w:val="nil"/>
              <w:left w:val="nil"/>
              <w:bottom w:val="nil"/>
              <w:right w:val="nil"/>
            </w:tcBorders>
            <w:shd w:val="clear" w:color="000000" w:fill="FFFFFF"/>
            <w:noWrap/>
            <w:vAlign w:val="bottom"/>
            <w:hideMark/>
          </w:tcPr>
          <w:p w14:paraId="08832AE6"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4,6</w:t>
            </w:r>
          </w:p>
        </w:tc>
        <w:tc>
          <w:tcPr>
            <w:tcW w:w="940" w:type="dxa"/>
            <w:tcBorders>
              <w:top w:val="nil"/>
              <w:left w:val="nil"/>
              <w:bottom w:val="nil"/>
              <w:right w:val="nil"/>
            </w:tcBorders>
            <w:shd w:val="clear" w:color="000000" w:fill="FFFFFF"/>
            <w:noWrap/>
            <w:vAlign w:val="bottom"/>
            <w:hideMark/>
          </w:tcPr>
          <w:p w14:paraId="2B115F18"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42,4</w:t>
            </w:r>
          </w:p>
        </w:tc>
        <w:tc>
          <w:tcPr>
            <w:tcW w:w="940" w:type="dxa"/>
            <w:tcBorders>
              <w:top w:val="nil"/>
              <w:left w:val="nil"/>
              <w:bottom w:val="nil"/>
              <w:right w:val="nil"/>
            </w:tcBorders>
            <w:shd w:val="clear" w:color="000000" w:fill="FFFFFF"/>
            <w:noWrap/>
            <w:vAlign w:val="bottom"/>
            <w:hideMark/>
          </w:tcPr>
          <w:p w14:paraId="5479F5A2"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55,7</w:t>
            </w:r>
          </w:p>
        </w:tc>
        <w:tc>
          <w:tcPr>
            <w:tcW w:w="940" w:type="dxa"/>
            <w:tcBorders>
              <w:top w:val="nil"/>
              <w:left w:val="nil"/>
              <w:bottom w:val="nil"/>
              <w:right w:val="nil"/>
            </w:tcBorders>
            <w:shd w:val="clear" w:color="000000" w:fill="FFFFFF"/>
            <w:noWrap/>
            <w:vAlign w:val="bottom"/>
            <w:hideMark/>
          </w:tcPr>
          <w:p w14:paraId="65D1207D"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40,1</w:t>
            </w:r>
          </w:p>
        </w:tc>
      </w:tr>
      <w:tr w:rsidR="009E58BF" w:rsidRPr="00C14FCD" w14:paraId="0AB8EFFB" w14:textId="77777777" w:rsidTr="003258B2">
        <w:trPr>
          <w:trHeight w:val="255"/>
        </w:trPr>
        <w:tc>
          <w:tcPr>
            <w:tcW w:w="1200" w:type="dxa"/>
            <w:tcBorders>
              <w:top w:val="nil"/>
              <w:left w:val="nil"/>
              <w:bottom w:val="nil"/>
              <w:right w:val="nil"/>
            </w:tcBorders>
            <w:shd w:val="clear" w:color="000000" w:fill="FFFFFF"/>
            <w:noWrap/>
            <w:vAlign w:val="bottom"/>
            <w:hideMark/>
          </w:tcPr>
          <w:p w14:paraId="60900F98"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940" w:type="dxa"/>
            <w:tcBorders>
              <w:top w:val="nil"/>
              <w:left w:val="nil"/>
              <w:bottom w:val="nil"/>
              <w:right w:val="nil"/>
            </w:tcBorders>
            <w:shd w:val="clear" w:color="000000" w:fill="FFFFFF"/>
            <w:noWrap/>
            <w:vAlign w:val="bottom"/>
            <w:hideMark/>
          </w:tcPr>
          <w:p w14:paraId="11B328D1"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Informal employment</w:t>
            </w:r>
          </w:p>
        </w:tc>
        <w:tc>
          <w:tcPr>
            <w:tcW w:w="973" w:type="dxa"/>
            <w:tcBorders>
              <w:top w:val="nil"/>
              <w:left w:val="nil"/>
              <w:bottom w:val="nil"/>
              <w:right w:val="nil"/>
            </w:tcBorders>
            <w:shd w:val="clear" w:color="000000" w:fill="FFFFFF"/>
            <w:noWrap/>
            <w:vAlign w:val="bottom"/>
            <w:hideMark/>
          </w:tcPr>
          <w:p w14:paraId="2131914D"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95,4</w:t>
            </w:r>
          </w:p>
        </w:tc>
        <w:tc>
          <w:tcPr>
            <w:tcW w:w="940" w:type="dxa"/>
            <w:tcBorders>
              <w:top w:val="nil"/>
              <w:left w:val="nil"/>
              <w:bottom w:val="nil"/>
              <w:right w:val="nil"/>
            </w:tcBorders>
            <w:shd w:val="clear" w:color="000000" w:fill="FFFFFF"/>
            <w:noWrap/>
            <w:vAlign w:val="bottom"/>
            <w:hideMark/>
          </w:tcPr>
          <w:p w14:paraId="059FF35E"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57,6</w:t>
            </w:r>
          </w:p>
        </w:tc>
        <w:tc>
          <w:tcPr>
            <w:tcW w:w="940" w:type="dxa"/>
            <w:tcBorders>
              <w:top w:val="nil"/>
              <w:left w:val="nil"/>
              <w:bottom w:val="nil"/>
              <w:right w:val="nil"/>
            </w:tcBorders>
            <w:shd w:val="clear" w:color="000000" w:fill="FFFFFF"/>
            <w:noWrap/>
            <w:vAlign w:val="bottom"/>
            <w:hideMark/>
          </w:tcPr>
          <w:p w14:paraId="6448200F"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44,3</w:t>
            </w:r>
          </w:p>
        </w:tc>
        <w:tc>
          <w:tcPr>
            <w:tcW w:w="940" w:type="dxa"/>
            <w:tcBorders>
              <w:top w:val="nil"/>
              <w:left w:val="nil"/>
              <w:bottom w:val="nil"/>
              <w:right w:val="nil"/>
            </w:tcBorders>
            <w:shd w:val="clear" w:color="000000" w:fill="FFFFFF"/>
            <w:noWrap/>
            <w:vAlign w:val="bottom"/>
            <w:hideMark/>
          </w:tcPr>
          <w:p w14:paraId="3E02C128"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59,9</w:t>
            </w:r>
          </w:p>
        </w:tc>
      </w:tr>
      <w:tr w:rsidR="009E58BF" w:rsidRPr="00C14FCD" w14:paraId="1F8CD41B" w14:textId="77777777" w:rsidTr="003258B2">
        <w:trPr>
          <w:trHeight w:val="255"/>
        </w:trPr>
        <w:tc>
          <w:tcPr>
            <w:tcW w:w="1200" w:type="dxa"/>
            <w:tcBorders>
              <w:top w:val="single" w:sz="4" w:space="0" w:color="auto"/>
              <w:left w:val="nil"/>
              <w:bottom w:val="single" w:sz="4" w:space="0" w:color="auto"/>
              <w:right w:val="nil"/>
            </w:tcBorders>
            <w:shd w:val="clear" w:color="000000" w:fill="FFFFFF"/>
            <w:noWrap/>
            <w:vAlign w:val="bottom"/>
            <w:hideMark/>
          </w:tcPr>
          <w:p w14:paraId="73DB187E" w14:textId="77777777" w:rsidR="009E58BF" w:rsidRPr="00C14FCD" w:rsidRDefault="009E58BF" w:rsidP="009E58BF">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940" w:type="dxa"/>
            <w:tcBorders>
              <w:top w:val="single" w:sz="4" w:space="0" w:color="auto"/>
              <w:left w:val="nil"/>
              <w:bottom w:val="single" w:sz="4" w:space="0" w:color="auto"/>
              <w:right w:val="nil"/>
            </w:tcBorders>
            <w:shd w:val="clear" w:color="000000" w:fill="FFFFFF"/>
            <w:vAlign w:val="bottom"/>
            <w:hideMark/>
          </w:tcPr>
          <w:p w14:paraId="37478F56"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 </w:t>
            </w:r>
          </w:p>
        </w:tc>
        <w:tc>
          <w:tcPr>
            <w:tcW w:w="973" w:type="dxa"/>
            <w:tcBorders>
              <w:top w:val="single" w:sz="4" w:space="0" w:color="auto"/>
              <w:left w:val="nil"/>
              <w:bottom w:val="single" w:sz="4" w:space="0" w:color="auto"/>
              <w:right w:val="nil"/>
            </w:tcBorders>
            <w:shd w:val="clear" w:color="000000" w:fill="FFFFFF"/>
            <w:vAlign w:val="bottom"/>
            <w:hideMark/>
          </w:tcPr>
          <w:p w14:paraId="4F52AFEE"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940" w:type="dxa"/>
            <w:tcBorders>
              <w:top w:val="single" w:sz="4" w:space="0" w:color="auto"/>
              <w:left w:val="nil"/>
              <w:bottom w:val="single" w:sz="4" w:space="0" w:color="auto"/>
              <w:right w:val="nil"/>
            </w:tcBorders>
            <w:shd w:val="clear" w:color="000000" w:fill="FFFFFF"/>
            <w:vAlign w:val="bottom"/>
            <w:hideMark/>
          </w:tcPr>
          <w:p w14:paraId="32342790"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940" w:type="dxa"/>
            <w:tcBorders>
              <w:top w:val="single" w:sz="4" w:space="0" w:color="auto"/>
              <w:left w:val="nil"/>
              <w:bottom w:val="single" w:sz="4" w:space="0" w:color="auto"/>
              <w:right w:val="nil"/>
            </w:tcBorders>
            <w:shd w:val="clear" w:color="000000" w:fill="FFFFFF"/>
            <w:vAlign w:val="bottom"/>
            <w:hideMark/>
          </w:tcPr>
          <w:p w14:paraId="15DE7A95"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940" w:type="dxa"/>
            <w:tcBorders>
              <w:top w:val="single" w:sz="4" w:space="0" w:color="auto"/>
              <w:left w:val="nil"/>
              <w:bottom w:val="single" w:sz="4" w:space="0" w:color="auto"/>
              <w:right w:val="nil"/>
            </w:tcBorders>
            <w:shd w:val="clear" w:color="000000" w:fill="FFFFFF"/>
            <w:vAlign w:val="bottom"/>
            <w:hideMark/>
          </w:tcPr>
          <w:p w14:paraId="1311739C" w14:textId="77777777" w:rsidR="009E58BF" w:rsidRPr="00C14FCD" w:rsidRDefault="009E58BF" w:rsidP="009E58BF">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r>
    </w:tbl>
    <w:p w14:paraId="78B1DEA1" w14:textId="77777777" w:rsidR="009E58BF" w:rsidRPr="00C14FCD" w:rsidRDefault="009E58BF" w:rsidP="009E58BF">
      <w:pPr>
        <w:pStyle w:val="AppendixTitle"/>
        <w:numPr>
          <w:ilvl w:val="0"/>
          <w:numId w:val="0"/>
        </w:numPr>
        <w:ind w:left="425"/>
      </w:pPr>
    </w:p>
    <w:p w14:paraId="3F52F61C" w14:textId="7320F2C1" w:rsidR="009E58BF" w:rsidRPr="00C14FCD" w:rsidRDefault="009E58BF" w:rsidP="00BC244C">
      <w:pPr>
        <w:pStyle w:val="Heading2"/>
      </w:pPr>
      <w:r w:rsidRPr="00C14FCD">
        <w:t xml:space="preserve">Informality and </w:t>
      </w:r>
      <w:r w:rsidR="00660902" w:rsidRPr="00C14FCD">
        <w:t>size of enterprises</w:t>
      </w:r>
    </w:p>
    <w:p w14:paraId="197976D1" w14:textId="77777777" w:rsidR="00882F0E" w:rsidRPr="00C14FCD" w:rsidRDefault="00882F0E" w:rsidP="00882F0E">
      <w:pPr>
        <w:pStyle w:val="TableTitle"/>
        <w:ind w:left="1276" w:hanging="1276"/>
      </w:pPr>
      <w:bookmarkStart w:id="3" w:name="_Toc470013635"/>
      <w:r w:rsidRPr="00C14FCD">
        <w:t>Formal and informal employment by status in employment and size of enterprise</w:t>
      </w:r>
      <w:bookmarkEnd w:id="3"/>
    </w:p>
    <w:tbl>
      <w:tblPr>
        <w:tblW w:w="5000" w:type="pct"/>
        <w:tblCellMar>
          <w:left w:w="28" w:type="dxa"/>
          <w:right w:w="28" w:type="dxa"/>
        </w:tblCellMar>
        <w:tblLook w:val="04A0" w:firstRow="1" w:lastRow="0" w:firstColumn="1" w:lastColumn="0" w:noHBand="0" w:noVBand="1"/>
      </w:tblPr>
      <w:tblGrid>
        <w:gridCol w:w="1255"/>
        <w:gridCol w:w="1877"/>
        <w:gridCol w:w="736"/>
        <w:gridCol w:w="736"/>
        <w:gridCol w:w="736"/>
        <w:gridCol w:w="737"/>
        <w:gridCol w:w="737"/>
        <w:gridCol w:w="737"/>
        <w:gridCol w:w="737"/>
        <w:gridCol w:w="85"/>
        <w:gridCol w:w="653"/>
      </w:tblGrid>
      <w:tr w:rsidR="00882F0E" w:rsidRPr="00C14FCD" w14:paraId="15410690" w14:textId="77777777" w:rsidTr="003258B2">
        <w:trPr>
          <w:trHeight w:val="20"/>
        </w:trPr>
        <w:tc>
          <w:tcPr>
            <w:tcW w:w="695" w:type="pct"/>
            <w:tcBorders>
              <w:top w:val="single" w:sz="4" w:space="0" w:color="548235"/>
              <w:left w:val="nil"/>
              <w:bottom w:val="nil"/>
              <w:right w:val="nil"/>
            </w:tcBorders>
            <w:shd w:val="clear" w:color="auto" w:fill="BCD5EE"/>
            <w:noWrap/>
            <w:vAlign w:val="bottom"/>
            <w:hideMark/>
          </w:tcPr>
          <w:p w14:paraId="63CFFC20"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040" w:type="pct"/>
            <w:tcBorders>
              <w:top w:val="single" w:sz="4" w:space="0" w:color="548235"/>
              <w:left w:val="nil"/>
              <w:bottom w:val="nil"/>
              <w:right w:val="nil"/>
            </w:tcBorders>
            <w:shd w:val="clear" w:color="auto" w:fill="BCD5EE"/>
            <w:vAlign w:val="bottom"/>
            <w:hideMark/>
          </w:tcPr>
          <w:p w14:paraId="3D084D6A"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2903" w:type="pct"/>
            <w:gridSpan w:val="8"/>
            <w:tcBorders>
              <w:top w:val="single" w:sz="4" w:space="0" w:color="548235"/>
              <w:left w:val="nil"/>
              <w:bottom w:val="single" w:sz="4" w:space="0" w:color="548235"/>
              <w:right w:val="nil"/>
            </w:tcBorders>
            <w:shd w:val="clear" w:color="auto" w:fill="BCD5EE"/>
            <w:vAlign w:val="bottom"/>
            <w:hideMark/>
          </w:tcPr>
          <w:p w14:paraId="028EA3AB"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Size of enterprise</w:t>
            </w:r>
          </w:p>
        </w:tc>
        <w:tc>
          <w:tcPr>
            <w:tcW w:w="362" w:type="pct"/>
            <w:tcBorders>
              <w:top w:val="single" w:sz="4" w:space="0" w:color="548235"/>
              <w:left w:val="nil"/>
              <w:bottom w:val="nil"/>
              <w:right w:val="nil"/>
            </w:tcBorders>
            <w:shd w:val="clear" w:color="auto" w:fill="BCD5EE"/>
            <w:vAlign w:val="bottom"/>
            <w:hideMark/>
          </w:tcPr>
          <w:p w14:paraId="35298787"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r>
      <w:tr w:rsidR="00882F0E" w:rsidRPr="00C14FCD" w14:paraId="3D57C79F" w14:textId="77777777" w:rsidTr="00CB077D">
        <w:trPr>
          <w:trHeight w:val="20"/>
        </w:trPr>
        <w:tc>
          <w:tcPr>
            <w:tcW w:w="1735" w:type="pct"/>
            <w:gridSpan w:val="2"/>
            <w:tcBorders>
              <w:top w:val="nil"/>
              <w:left w:val="nil"/>
              <w:bottom w:val="single" w:sz="4" w:space="0" w:color="548235"/>
              <w:right w:val="nil"/>
            </w:tcBorders>
            <w:shd w:val="clear" w:color="auto" w:fill="BCD5EE"/>
            <w:noWrap/>
            <w:vAlign w:val="bottom"/>
            <w:hideMark/>
          </w:tcPr>
          <w:p w14:paraId="7AA5757C"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Status in employment</w:t>
            </w:r>
          </w:p>
        </w:tc>
        <w:tc>
          <w:tcPr>
            <w:tcW w:w="408" w:type="pct"/>
            <w:tcBorders>
              <w:top w:val="nil"/>
              <w:left w:val="nil"/>
              <w:bottom w:val="single" w:sz="4" w:space="0" w:color="548235"/>
              <w:right w:val="nil"/>
            </w:tcBorders>
            <w:shd w:val="clear" w:color="auto" w:fill="BCD5EE"/>
            <w:vAlign w:val="bottom"/>
            <w:hideMark/>
          </w:tcPr>
          <w:p w14:paraId="38991893"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xml:space="preserve">&lt;6 workers </w:t>
            </w:r>
          </w:p>
        </w:tc>
        <w:tc>
          <w:tcPr>
            <w:tcW w:w="408" w:type="pct"/>
            <w:tcBorders>
              <w:top w:val="nil"/>
              <w:left w:val="nil"/>
              <w:bottom w:val="single" w:sz="4" w:space="0" w:color="548235"/>
              <w:right w:val="nil"/>
            </w:tcBorders>
            <w:shd w:val="clear" w:color="auto" w:fill="BCD5EE"/>
            <w:vAlign w:val="bottom"/>
            <w:hideMark/>
          </w:tcPr>
          <w:p w14:paraId="64508310"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6-10</w:t>
            </w:r>
          </w:p>
        </w:tc>
        <w:tc>
          <w:tcPr>
            <w:tcW w:w="408" w:type="pct"/>
            <w:tcBorders>
              <w:top w:val="nil"/>
              <w:left w:val="nil"/>
              <w:bottom w:val="single" w:sz="4" w:space="0" w:color="548235"/>
              <w:right w:val="nil"/>
            </w:tcBorders>
            <w:shd w:val="clear" w:color="auto" w:fill="BCD5EE"/>
            <w:vAlign w:val="bottom"/>
            <w:hideMark/>
          </w:tcPr>
          <w:p w14:paraId="7FC0D779"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11-20</w:t>
            </w:r>
          </w:p>
        </w:tc>
        <w:tc>
          <w:tcPr>
            <w:tcW w:w="408" w:type="pct"/>
            <w:tcBorders>
              <w:top w:val="nil"/>
              <w:left w:val="nil"/>
              <w:bottom w:val="single" w:sz="4" w:space="0" w:color="548235"/>
              <w:right w:val="nil"/>
            </w:tcBorders>
            <w:shd w:val="clear" w:color="auto" w:fill="BCD5EE"/>
            <w:vAlign w:val="bottom"/>
            <w:hideMark/>
          </w:tcPr>
          <w:p w14:paraId="241734EB"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21-50</w:t>
            </w:r>
          </w:p>
        </w:tc>
        <w:tc>
          <w:tcPr>
            <w:tcW w:w="408" w:type="pct"/>
            <w:tcBorders>
              <w:top w:val="nil"/>
              <w:left w:val="nil"/>
              <w:bottom w:val="single" w:sz="4" w:space="0" w:color="548235"/>
              <w:right w:val="nil"/>
            </w:tcBorders>
            <w:shd w:val="clear" w:color="auto" w:fill="BCD5EE"/>
            <w:vAlign w:val="bottom"/>
            <w:hideMark/>
          </w:tcPr>
          <w:p w14:paraId="2955EDDE"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51-100</w:t>
            </w:r>
          </w:p>
        </w:tc>
        <w:tc>
          <w:tcPr>
            <w:tcW w:w="408" w:type="pct"/>
            <w:tcBorders>
              <w:top w:val="nil"/>
              <w:left w:val="nil"/>
              <w:bottom w:val="single" w:sz="4" w:space="0" w:color="548235"/>
              <w:right w:val="nil"/>
            </w:tcBorders>
            <w:shd w:val="clear" w:color="auto" w:fill="BCD5EE"/>
            <w:vAlign w:val="bottom"/>
            <w:hideMark/>
          </w:tcPr>
          <w:p w14:paraId="609336F6"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101-500</w:t>
            </w:r>
          </w:p>
        </w:tc>
        <w:tc>
          <w:tcPr>
            <w:tcW w:w="408" w:type="pct"/>
            <w:tcBorders>
              <w:top w:val="nil"/>
              <w:left w:val="nil"/>
              <w:bottom w:val="single" w:sz="4" w:space="0" w:color="548235"/>
              <w:right w:val="nil"/>
            </w:tcBorders>
            <w:shd w:val="clear" w:color="auto" w:fill="BCD5EE"/>
            <w:vAlign w:val="bottom"/>
            <w:hideMark/>
          </w:tcPr>
          <w:p w14:paraId="0AB068FE"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&gt;500</w:t>
            </w:r>
          </w:p>
        </w:tc>
        <w:tc>
          <w:tcPr>
            <w:tcW w:w="409" w:type="pct"/>
            <w:gridSpan w:val="2"/>
            <w:tcBorders>
              <w:top w:val="nil"/>
              <w:left w:val="nil"/>
              <w:bottom w:val="single" w:sz="4" w:space="0" w:color="548235"/>
              <w:right w:val="nil"/>
            </w:tcBorders>
            <w:shd w:val="clear" w:color="auto" w:fill="BCD5EE"/>
            <w:vAlign w:val="bottom"/>
            <w:hideMark/>
          </w:tcPr>
          <w:p w14:paraId="2CB881C9"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Total</w:t>
            </w:r>
          </w:p>
        </w:tc>
      </w:tr>
      <w:tr w:rsidR="00882F0E" w:rsidRPr="00C14FCD" w14:paraId="481E2F72" w14:textId="77777777" w:rsidTr="00882F0E">
        <w:trPr>
          <w:trHeight w:val="20"/>
        </w:trPr>
        <w:tc>
          <w:tcPr>
            <w:tcW w:w="695" w:type="pct"/>
            <w:tcBorders>
              <w:top w:val="nil"/>
              <w:left w:val="nil"/>
              <w:bottom w:val="single" w:sz="4" w:space="0" w:color="548235"/>
              <w:right w:val="nil"/>
            </w:tcBorders>
            <w:shd w:val="clear" w:color="auto" w:fill="DEEAF6" w:themeFill="accent1" w:themeFillTint="33"/>
            <w:noWrap/>
            <w:vAlign w:val="bottom"/>
            <w:hideMark/>
          </w:tcPr>
          <w:p w14:paraId="6B92032A" w14:textId="77777777" w:rsidR="00882F0E" w:rsidRPr="00C14FCD" w:rsidRDefault="00882F0E" w:rsidP="00882F0E">
            <w:pPr>
              <w:spacing w:after="0" w:line="240" w:lineRule="auto"/>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Employee</w:t>
            </w:r>
          </w:p>
        </w:tc>
        <w:tc>
          <w:tcPr>
            <w:tcW w:w="1040" w:type="pct"/>
            <w:tcBorders>
              <w:top w:val="nil"/>
              <w:left w:val="nil"/>
              <w:bottom w:val="single" w:sz="4" w:space="0" w:color="548235"/>
              <w:right w:val="nil"/>
            </w:tcBorders>
            <w:shd w:val="clear" w:color="auto" w:fill="DEEAF6" w:themeFill="accent1" w:themeFillTint="33"/>
            <w:noWrap/>
            <w:vAlign w:val="bottom"/>
            <w:hideMark/>
          </w:tcPr>
          <w:p w14:paraId="5B904B61" w14:textId="77777777" w:rsidR="00882F0E" w:rsidRPr="00C14FCD" w:rsidRDefault="00882F0E" w:rsidP="00882F0E">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Informal employment</w:t>
            </w:r>
          </w:p>
        </w:tc>
        <w:tc>
          <w:tcPr>
            <w:tcW w:w="408" w:type="pct"/>
            <w:tcBorders>
              <w:top w:val="nil"/>
              <w:left w:val="nil"/>
              <w:bottom w:val="single" w:sz="4" w:space="0" w:color="548235"/>
              <w:right w:val="nil"/>
            </w:tcBorders>
            <w:shd w:val="clear" w:color="auto" w:fill="DEEAF6" w:themeFill="accent1" w:themeFillTint="33"/>
            <w:noWrap/>
            <w:vAlign w:val="center"/>
            <w:hideMark/>
          </w:tcPr>
          <w:p w14:paraId="49A8C272"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75,0</w:t>
            </w:r>
          </w:p>
        </w:tc>
        <w:tc>
          <w:tcPr>
            <w:tcW w:w="408" w:type="pct"/>
            <w:tcBorders>
              <w:top w:val="nil"/>
              <w:left w:val="nil"/>
              <w:bottom w:val="single" w:sz="4" w:space="0" w:color="548235"/>
              <w:right w:val="nil"/>
            </w:tcBorders>
            <w:shd w:val="clear" w:color="auto" w:fill="DEEAF6" w:themeFill="accent1" w:themeFillTint="33"/>
            <w:noWrap/>
            <w:vAlign w:val="center"/>
            <w:hideMark/>
          </w:tcPr>
          <w:p w14:paraId="6A387311"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63,2</w:t>
            </w:r>
          </w:p>
        </w:tc>
        <w:tc>
          <w:tcPr>
            <w:tcW w:w="408" w:type="pct"/>
            <w:tcBorders>
              <w:top w:val="nil"/>
              <w:left w:val="nil"/>
              <w:bottom w:val="single" w:sz="4" w:space="0" w:color="548235"/>
              <w:right w:val="nil"/>
            </w:tcBorders>
            <w:shd w:val="clear" w:color="auto" w:fill="DEEAF6" w:themeFill="accent1" w:themeFillTint="33"/>
            <w:noWrap/>
            <w:vAlign w:val="center"/>
            <w:hideMark/>
          </w:tcPr>
          <w:p w14:paraId="12A34359"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45,0</w:t>
            </w:r>
          </w:p>
        </w:tc>
        <w:tc>
          <w:tcPr>
            <w:tcW w:w="408" w:type="pct"/>
            <w:tcBorders>
              <w:top w:val="nil"/>
              <w:left w:val="nil"/>
              <w:bottom w:val="single" w:sz="4" w:space="0" w:color="548235"/>
              <w:right w:val="nil"/>
            </w:tcBorders>
            <w:shd w:val="clear" w:color="auto" w:fill="DEEAF6" w:themeFill="accent1" w:themeFillTint="33"/>
            <w:noWrap/>
            <w:vAlign w:val="center"/>
            <w:hideMark/>
          </w:tcPr>
          <w:p w14:paraId="1C5B5D97"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21,2</w:t>
            </w:r>
          </w:p>
        </w:tc>
        <w:tc>
          <w:tcPr>
            <w:tcW w:w="408" w:type="pct"/>
            <w:tcBorders>
              <w:top w:val="nil"/>
              <w:left w:val="nil"/>
              <w:bottom w:val="single" w:sz="4" w:space="0" w:color="548235"/>
              <w:right w:val="nil"/>
            </w:tcBorders>
            <w:shd w:val="clear" w:color="auto" w:fill="DEEAF6" w:themeFill="accent1" w:themeFillTint="33"/>
            <w:noWrap/>
            <w:vAlign w:val="center"/>
            <w:hideMark/>
          </w:tcPr>
          <w:p w14:paraId="78221C6E"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9,9</w:t>
            </w:r>
          </w:p>
        </w:tc>
        <w:tc>
          <w:tcPr>
            <w:tcW w:w="408" w:type="pct"/>
            <w:tcBorders>
              <w:top w:val="nil"/>
              <w:left w:val="nil"/>
              <w:bottom w:val="single" w:sz="4" w:space="0" w:color="548235"/>
              <w:right w:val="nil"/>
            </w:tcBorders>
            <w:shd w:val="clear" w:color="auto" w:fill="DEEAF6" w:themeFill="accent1" w:themeFillTint="33"/>
            <w:noWrap/>
            <w:vAlign w:val="center"/>
            <w:hideMark/>
          </w:tcPr>
          <w:p w14:paraId="4FA9991A"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4,5</w:t>
            </w:r>
          </w:p>
        </w:tc>
        <w:tc>
          <w:tcPr>
            <w:tcW w:w="408" w:type="pct"/>
            <w:tcBorders>
              <w:top w:val="nil"/>
              <w:left w:val="nil"/>
              <w:bottom w:val="single" w:sz="4" w:space="0" w:color="548235"/>
              <w:right w:val="nil"/>
            </w:tcBorders>
            <w:shd w:val="clear" w:color="auto" w:fill="DEEAF6" w:themeFill="accent1" w:themeFillTint="33"/>
            <w:noWrap/>
            <w:vAlign w:val="center"/>
            <w:hideMark/>
          </w:tcPr>
          <w:p w14:paraId="38635F13"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1,0</w:t>
            </w:r>
          </w:p>
        </w:tc>
        <w:tc>
          <w:tcPr>
            <w:tcW w:w="409" w:type="pct"/>
            <w:gridSpan w:val="2"/>
            <w:tcBorders>
              <w:top w:val="nil"/>
              <w:left w:val="nil"/>
              <w:bottom w:val="single" w:sz="4" w:space="0" w:color="548235"/>
              <w:right w:val="nil"/>
            </w:tcBorders>
            <w:shd w:val="clear" w:color="auto" w:fill="DEEAF6" w:themeFill="accent1" w:themeFillTint="33"/>
            <w:noWrap/>
            <w:vAlign w:val="bottom"/>
            <w:hideMark/>
          </w:tcPr>
          <w:p w14:paraId="57433391" w14:textId="77777777" w:rsidR="00882F0E" w:rsidRPr="00C14FCD" w:rsidRDefault="00882F0E" w:rsidP="00882F0E">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35.1</w:t>
            </w:r>
          </w:p>
        </w:tc>
      </w:tr>
      <w:tr w:rsidR="00882F0E" w:rsidRPr="00C14FCD" w14:paraId="6C6EC1B6" w14:textId="77777777" w:rsidTr="00882F0E">
        <w:trPr>
          <w:trHeight w:val="20"/>
        </w:trPr>
        <w:tc>
          <w:tcPr>
            <w:tcW w:w="695" w:type="pct"/>
            <w:tcBorders>
              <w:top w:val="nil"/>
              <w:left w:val="nil"/>
              <w:bottom w:val="nil"/>
              <w:right w:val="nil"/>
            </w:tcBorders>
            <w:shd w:val="clear" w:color="000000" w:fill="FFFFFF"/>
            <w:noWrap/>
            <w:vAlign w:val="bottom"/>
            <w:hideMark/>
          </w:tcPr>
          <w:p w14:paraId="490F0639"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040" w:type="pct"/>
            <w:tcBorders>
              <w:top w:val="nil"/>
              <w:left w:val="nil"/>
              <w:bottom w:val="nil"/>
              <w:right w:val="nil"/>
            </w:tcBorders>
            <w:shd w:val="clear" w:color="000000" w:fill="FFFFFF"/>
            <w:noWrap/>
            <w:vAlign w:val="bottom"/>
            <w:hideMark/>
          </w:tcPr>
          <w:p w14:paraId="606EA26E"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Formal employment</w:t>
            </w:r>
          </w:p>
        </w:tc>
        <w:tc>
          <w:tcPr>
            <w:tcW w:w="408" w:type="pct"/>
            <w:tcBorders>
              <w:top w:val="nil"/>
              <w:left w:val="nil"/>
              <w:bottom w:val="nil"/>
              <w:right w:val="nil"/>
            </w:tcBorders>
            <w:shd w:val="clear" w:color="000000" w:fill="FFFFFF"/>
            <w:noWrap/>
            <w:vAlign w:val="center"/>
            <w:hideMark/>
          </w:tcPr>
          <w:p w14:paraId="0F5A3B1E"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25,0</w:t>
            </w:r>
          </w:p>
        </w:tc>
        <w:tc>
          <w:tcPr>
            <w:tcW w:w="408" w:type="pct"/>
            <w:tcBorders>
              <w:top w:val="nil"/>
              <w:left w:val="nil"/>
              <w:bottom w:val="nil"/>
              <w:right w:val="nil"/>
            </w:tcBorders>
            <w:shd w:val="clear" w:color="000000" w:fill="FFFFFF"/>
            <w:noWrap/>
            <w:vAlign w:val="center"/>
            <w:hideMark/>
          </w:tcPr>
          <w:p w14:paraId="139AA99F"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36,8</w:t>
            </w:r>
          </w:p>
        </w:tc>
        <w:tc>
          <w:tcPr>
            <w:tcW w:w="408" w:type="pct"/>
            <w:tcBorders>
              <w:top w:val="nil"/>
              <w:left w:val="nil"/>
              <w:bottom w:val="nil"/>
              <w:right w:val="nil"/>
            </w:tcBorders>
            <w:shd w:val="clear" w:color="000000" w:fill="FFFFFF"/>
            <w:noWrap/>
            <w:vAlign w:val="center"/>
            <w:hideMark/>
          </w:tcPr>
          <w:p w14:paraId="2F69E353"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55,0</w:t>
            </w:r>
          </w:p>
        </w:tc>
        <w:tc>
          <w:tcPr>
            <w:tcW w:w="408" w:type="pct"/>
            <w:tcBorders>
              <w:top w:val="nil"/>
              <w:left w:val="nil"/>
              <w:bottom w:val="nil"/>
              <w:right w:val="nil"/>
            </w:tcBorders>
            <w:shd w:val="clear" w:color="000000" w:fill="FFFFFF"/>
            <w:noWrap/>
            <w:vAlign w:val="center"/>
            <w:hideMark/>
          </w:tcPr>
          <w:p w14:paraId="0C42A13A"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78,8</w:t>
            </w:r>
          </w:p>
        </w:tc>
        <w:tc>
          <w:tcPr>
            <w:tcW w:w="408" w:type="pct"/>
            <w:tcBorders>
              <w:top w:val="nil"/>
              <w:left w:val="nil"/>
              <w:bottom w:val="nil"/>
              <w:right w:val="nil"/>
            </w:tcBorders>
            <w:shd w:val="clear" w:color="000000" w:fill="FFFFFF"/>
            <w:noWrap/>
            <w:vAlign w:val="center"/>
            <w:hideMark/>
          </w:tcPr>
          <w:p w14:paraId="732FD8C7"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90,1</w:t>
            </w:r>
          </w:p>
        </w:tc>
        <w:tc>
          <w:tcPr>
            <w:tcW w:w="408" w:type="pct"/>
            <w:tcBorders>
              <w:top w:val="nil"/>
              <w:left w:val="nil"/>
              <w:bottom w:val="nil"/>
              <w:right w:val="nil"/>
            </w:tcBorders>
            <w:shd w:val="clear" w:color="000000" w:fill="FFFFFF"/>
            <w:noWrap/>
            <w:vAlign w:val="center"/>
            <w:hideMark/>
          </w:tcPr>
          <w:p w14:paraId="0D9C38AA"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95,5</w:t>
            </w:r>
          </w:p>
        </w:tc>
        <w:tc>
          <w:tcPr>
            <w:tcW w:w="408" w:type="pct"/>
            <w:tcBorders>
              <w:top w:val="nil"/>
              <w:left w:val="nil"/>
              <w:bottom w:val="nil"/>
              <w:right w:val="nil"/>
            </w:tcBorders>
            <w:shd w:val="clear" w:color="000000" w:fill="FFFFFF"/>
            <w:noWrap/>
            <w:vAlign w:val="center"/>
            <w:hideMark/>
          </w:tcPr>
          <w:p w14:paraId="3D369AAA"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99,0</w:t>
            </w:r>
          </w:p>
        </w:tc>
        <w:tc>
          <w:tcPr>
            <w:tcW w:w="409" w:type="pct"/>
            <w:gridSpan w:val="2"/>
            <w:tcBorders>
              <w:top w:val="nil"/>
              <w:left w:val="nil"/>
              <w:bottom w:val="nil"/>
              <w:right w:val="nil"/>
            </w:tcBorders>
            <w:shd w:val="clear" w:color="000000" w:fill="FFFFFF"/>
            <w:noWrap/>
            <w:vAlign w:val="bottom"/>
            <w:hideMark/>
          </w:tcPr>
          <w:p w14:paraId="72D83B7B"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64.9</w:t>
            </w:r>
          </w:p>
        </w:tc>
      </w:tr>
      <w:tr w:rsidR="00882F0E" w:rsidRPr="00C14FCD" w14:paraId="78557B6F" w14:textId="77777777" w:rsidTr="00882F0E">
        <w:trPr>
          <w:trHeight w:val="20"/>
        </w:trPr>
        <w:tc>
          <w:tcPr>
            <w:tcW w:w="695" w:type="pct"/>
            <w:tcBorders>
              <w:top w:val="nil"/>
              <w:left w:val="nil"/>
              <w:bottom w:val="nil"/>
              <w:right w:val="nil"/>
            </w:tcBorders>
            <w:shd w:val="clear" w:color="000000" w:fill="FFFFFF"/>
            <w:noWrap/>
            <w:vAlign w:val="bottom"/>
            <w:hideMark/>
          </w:tcPr>
          <w:p w14:paraId="700A4FD6"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040" w:type="pct"/>
            <w:tcBorders>
              <w:top w:val="nil"/>
              <w:left w:val="nil"/>
              <w:bottom w:val="nil"/>
              <w:right w:val="nil"/>
            </w:tcBorders>
            <w:shd w:val="clear" w:color="000000" w:fill="FFFFFF"/>
            <w:noWrap/>
            <w:vAlign w:val="bottom"/>
            <w:hideMark/>
          </w:tcPr>
          <w:p w14:paraId="56A5B429"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Total</w:t>
            </w:r>
          </w:p>
        </w:tc>
        <w:tc>
          <w:tcPr>
            <w:tcW w:w="408" w:type="pct"/>
            <w:tcBorders>
              <w:top w:val="nil"/>
              <w:left w:val="nil"/>
              <w:bottom w:val="nil"/>
              <w:right w:val="nil"/>
            </w:tcBorders>
            <w:shd w:val="clear" w:color="000000" w:fill="FFFFFF"/>
            <w:noWrap/>
            <w:vAlign w:val="center"/>
            <w:hideMark/>
          </w:tcPr>
          <w:p w14:paraId="2DFD66A2"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6D57113E"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403D60CC"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0DB753E5"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4D1A2D3D"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00466E15"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28F9C4D7"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9" w:type="pct"/>
            <w:gridSpan w:val="2"/>
            <w:tcBorders>
              <w:top w:val="nil"/>
              <w:left w:val="nil"/>
              <w:bottom w:val="nil"/>
              <w:right w:val="nil"/>
            </w:tcBorders>
            <w:shd w:val="clear" w:color="000000" w:fill="FFFFFF"/>
            <w:noWrap/>
            <w:vAlign w:val="bottom"/>
            <w:hideMark/>
          </w:tcPr>
          <w:p w14:paraId="11014234"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100,0</w:t>
            </w:r>
          </w:p>
        </w:tc>
      </w:tr>
      <w:tr w:rsidR="00882F0E" w:rsidRPr="00C14FCD" w14:paraId="10BEC4F7" w14:textId="77777777" w:rsidTr="00882F0E">
        <w:trPr>
          <w:trHeight w:val="20"/>
        </w:trPr>
        <w:tc>
          <w:tcPr>
            <w:tcW w:w="695" w:type="pct"/>
            <w:tcBorders>
              <w:top w:val="single" w:sz="4" w:space="0" w:color="548235"/>
              <w:left w:val="nil"/>
              <w:bottom w:val="single" w:sz="4" w:space="0" w:color="548235"/>
              <w:right w:val="nil"/>
            </w:tcBorders>
            <w:shd w:val="clear" w:color="auto" w:fill="DEEAF6" w:themeFill="accent1" w:themeFillTint="33"/>
            <w:noWrap/>
            <w:vAlign w:val="bottom"/>
            <w:hideMark/>
          </w:tcPr>
          <w:p w14:paraId="026D5A86" w14:textId="77777777" w:rsidR="00882F0E" w:rsidRPr="00C14FCD" w:rsidRDefault="00882F0E" w:rsidP="00882F0E">
            <w:pPr>
              <w:spacing w:after="0" w:line="240" w:lineRule="auto"/>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Self-employed</w:t>
            </w:r>
          </w:p>
        </w:tc>
        <w:tc>
          <w:tcPr>
            <w:tcW w:w="1040" w:type="pct"/>
            <w:tcBorders>
              <w:top w:val="single" w:sz="4" w:space="0" w:color="548235"/>
              <w:left w:val="nil"/>
              <w:bottom w:val="single" w:sz="4" w:space="0" w:color="548235"/>
              <w:right w:val="nil"/>
            </w:tcBorders>
            <w:shd w:val="clear" w:color="auto" w:fill="DEEAF6" w:themeFill="accent1" w:themeFillTint="33"/>
            <w:noWrap/>
            <w:vAlign w:val="bottom"/>
            <w:hideMark/>
          </w:tcPr>
          <w:p w14:paraId="38366A45" w14:textId="77777777" w:rsidR="00882F0E" w:rsidRPr="00C14FCD" w:rsidRDefault="00882F0E" w:rsidP="00882F0E">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Informal employment</w:t>
            </w:r>
          </w:p>
        </w:tc>
        <w:tc>
          <w:tcPr>
            <w:tcW w:w="408" w:type="pct"/>
            <w:tcBorders>
              <w:top w:val="single" w:sz="4" w:space="0" w:color="548235"/>
              <w:left w:val="nil"/>
              <w:bottom w:val="single" w:sz="4" w:space="0" w:color="548235"/>
              <w:right w:val="nil"/>
            </w:tcBorders>
            <w:shd w:val="clear" w:color="auto" w:fill="DEEAF6" w:themeFill="accent1" w:themeFillTint="33"/>
            <w:noWrap/>
            <w:vAlign w:val="center"/>
            <w:hideMark/>
          </w:tcPr>
          <w:p w14:paraId="1A97BDA0"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97,1</w:t>
            </w:r>
          </w:p>
        </w:tc>
        <w:tc>
          <w:tcPr>
            <w:tcW w:w="408" w:type="pct"/>
            <w:tcBorders>
              <w:top w:val="single" w:sz="4" w:space="0" w:color="548235"/>
              <w:left w:val="nil"/>
              <w:bottom w:val="single" w:sz="4" w:space="0" w:color="548235"/>
              <w:right w:val="nil"/>
            </w:tcBorders>
            <w:shd w:val="clear" w:color="auto" w:fill="DEEAF6" w:themeFill="accent1" w:themeFillTint="33"/>
            <w:noWrap/>
            <w:vAlign w:val="center"/>
            <w:hideMark/>
          </w:tcPr>
          <w:p w14:paraId="4A526476"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92,2</w:t>
            </w:r>
          </w:p>
        </w:tc>
        <w:tc>
          <w:tcPr>
            <w:tcW w:w="408" w:type="pct"/>
            <w:tcBorders>
              <w:top w:val="single" w:sz="4" w:space="0" w:color="548235"/>
              <w:left w:val="nil"/>
              <w:bottom w:val="single" w:sz="4" w:space="0" w:color="548235"/>
              <w:right w:val="nil"/>
            </w:tcBorders>
            <w:shd w:val="clear" w:color="auto" w:fill="DEEAF6" w:themeFill="accent1" w:themeFillTint="33"/>
            <w:noWrap/>
            <w:vAlign w:val="center"/>
            <w:hideMark/>
          </w:tcPr>
          <w:p w14:paraId="55E4EBB1"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86,4</w:t>
            </w:r>
          </w:p>
        </w:tc>
        <w:tc>
          <w:tcPr>
            <w:tcW w:w="408" w:type="pct"/>
            <w:tcBorders>
              <w:top w:val="single" w:sz="4" w:space="0" w:color="548235"/>
              <w:left w:val="nil"/>
              <w:bottom w:val="single" w:sz="4" w:space="0" w:color="548235"/>
              <w:right w:val="nil"/>
            </w:tcBorders>
            <w:shd w:val="clear" w:color="auto" w:fill="DEEAF6" w:themeFill="accent1" w:themeFillTint="33"/>
            <w:noWrap/>
            <w:vAlign w:val="center"/>
            <w:hideMark/>
          </w:tcPr>
          <w:p w14:paraId="4A32C38F"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81,2</w:t>
            </w:r>
          </w:p>
        </w:tc>
        <w:tc>
          <w:tcPr>
            <w:tcW w:w="408" w:type="pct"/>
            <w:tcBorders>
              <w:top w:val="single" w:sz="4" w:space="0" w:color="548235"/>
              <w:left w:val="nil"/>
              <w:bottom w:val="single" w:sz="4" w:space="0" w:color="548235"/>
              <w:right w:val="nil"/>
            </w:tcBorders>
            <w:shd w:val="clear" w:color="auto" w:fill="DEEAF6" w:themeFill="accent1" w:themeFillTint="33"/>
            <w:noWrap/>
            <w:vAlign w:val="center"/>
            <w:hideMark/>
          </w:tcPr>
          <w:p w14:paraId="1885321F"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76,1</w:t>
            </w:r>
          </w:p>
        </w:tc>
        <w:tc>
          <w:tcPr>
            <w:tcW w:w="408" w:type="pct"/>
            <w:tcBorders>
              <w:top w:val="single" w:sz="4" w:space="0" w:color="548235"/>
              <w:left w:val="nil"/>
              <w:bottom w:val="single" w:sz="4" w:space="0" w:color="548235"/>
              <w:right w:val="nil"/>
            </w:tcBorders>
            <w:shd w:val="clear" w:color="auto" w:fill="DEEAF6" w:themeFill="accent1" w:themeFillTint="33"/>
            <w:noWrap/>
            <w:vAlign w:val="center"/>
            <w:hideMark/>
          </w:tcPr>
          <w:p w14:paraId="48E09BB0" w14:textId="77777777" w:rsidR="00882F0E" w:rsidRPr="00C14FCD" w:rsidRDefault="00882F0E" w:rsidP="00882F0E">
            <w:pPr>
              <w:spacing w:after="0" w:line="240" w:lineRule="auto"/>
              <w:jc w:val="right"/>
              <w:rPr>
                <w:rFonts w:ascii="Calibri" w:hAnsi="Calibri" w:cs="Calibri"/>
                <w:b/>
                <w:bCs/>
                <w:color w:val="000000"/>
                <w:sz w:val="20"/>
                <w:szCs w:val="20"/>
              </w:rPr>
            </w:pPr>
            <w:r w:rsidRPr="00C14FCD">
              <w:rPr>
                <w:rFonts w:ascii="Calibri" w:hAnsi="Calibri" w:cs="Calibri"/>
                <w:b/>
                <w:bCs/>
                <w:color w:val="000000"/>
                <w:sz w:val="20"/>
                <w:szCs w:val="20"/>
              </w:rPr>
              <w:t>25,0</w:t>
            </w:r>
          </w:p>
        </w:tc>
        <w:tc>
          <w:tcPr>
            <w:tcW w:w="408" w:type="pct"/>
            <w:tcBorders>
              <w:top w:val="single" w:sz="4" w:space="0" w:color="548235"/>
              <w:left w:val="nil"/>
              <w:bottom w:val="single" w:sz="4" w:space="0" w:color="548235"/>
              <w:right w:val="nil"/>
            </w:tcBorders>
            <w:shd w:val="clear" w:color="auto" w:fill="DEEAF6" w:themeFill="accent1" w:themeFillTint="33"/>
            <w:noWrap/>
            <w:vAlign w:val="center"/>
            <w:hideMark/>
          </w:tcPr>
          <w:p w14:paraId="6BC19344" w14:textId="742F1DD9" w:rsidR="00882F0E" w:rsidRPr="00C14FCD" w:rsidRDefault="00BC244C" w:rsidP="00882F0E">
            <w:pPr>
              <w:spacing w:after="0" w:line="240" w:lineRule="auto"/>
              <w:jc w:val="right"/>
              <w:rPr>
                <w:rFonts w:ascii="Calibri" w:hAnsi="Calibri" w:cs="Calibri"/>
                <w:b/>
                <w:bCs/>
                <w:color w:val="000000"/>
                <w:sz w:val="20"/>
                <w:szCs w:val="20"/>
              </w:rPr>
            </w:pPr>
            <w:r>
              <w:rPr>
                <w:rFonts w:ascii="Calibri" w:hAnsi="Calibri" w:cs="Calibri"/>
                <w:b/>
                <w:bCs/>
                <w:color w:val="000000"/>
                <w:sz w:val="20"/>
                <w:szCs w:val="20"/>
              </w:rPr>
              <w:t>0.0</w:t>
            </w:r>
            <w:r w:rsidR="00882F0E" w:rsidRPr="00C14FCD">
              <w:rPr>
                <w:rFonts w:ascii="Calibri" w:hAnsi="Calibri" w:cs="Calibri"/>
                <w:b/>
                <w:bCs/>
                <w:color w:val="000000"/>
                <w:sz w:val="20"/>
                <w:szCs w:val="20"/>
              </w:rPr>
              <w:t> </w:t>
            </w:r>
          </w:p>
        </w:tc>
        <w:tc>
          <w:tcPr>
            <w:tcW w:w="409" w:type="pct"/>
            <w:gridSpan w:val="2"/>
            <w:tcBorders>
              <w:top w:val="single" w:sz="4" w:space="0" w:color="548235"/>
              <w:left w:val="nil"/>
              <w:bottom w:val="single" w:sz="4" w:space="0" w:color="548235"/>
              <w:right w:val="nil"/>
            </w:tcBorders>
            <w:shd w:val="clear" w:color="auto" w:fill="DEEAF6" w:themeFill="accent1" w:themeFillTint="33"/>
            <w:noWrap/>
            <w:vAlign w:val="bottom"/>
            <w:hideMark/>
          </w:tcPr>
          <w:p w14:paraId="7C3B79DB" w14:textId="77777777" w:rsidR="00882F0E" w:rsidRPr="00C14FCD" w:rsidRDefault="00882F0E" w:rsidP="00882F0E">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89.0</w:t>
            </w:r>
          </w:p>
        </w:tc>
      </w:tr>
      <w:tr w:rsidR="00882F0E" w:rsidRPr="00C14FCD" w14:paraId="148DE55C" w14:textId="77777777" w:rsidTr="00882F0E">
        <w:trPr>
          <w:trHeight w:val="20"/>
        </w:trPr>
        <w:tc>
          <w:tcPr>
            <w:tcW w:w="695" w:type="pct"/>
            <w:tcBorders>
              <w:top w:val="nil"/>
              <w:left w:val="nil"/>
              <w:bottom w:val="nil"/>
              <w:right w:val="nil"/>
            </w:tcBorders>
            <w:shd w:val="clear" w:color="000000" w:fill="FFFFFF"/>
            <w:noWrap/>
            <w:vAlign w:val="bottom"/>
            <w:hideMark/>
          </w:tcPr>
          <w:p w14:paraId="0196FBB2"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040" w:type="pct"/>
            <w:tcBorders>
              <w:top w:val="nil"/>
              <w:left w:val="nil"/>
              <w:bottom w:val="nil"/>
              <w:right w:val="nil"/>
            </w:tcBorders>
            <w:shd w:val="clear" w:color="000000" w:fill="FFFFFF"/>
            <w:noWrap/>
            <w:vAlign w:val="bottom"/>
            <w:hideMark/>
          </w:tcPr>
          <w:p w14:paraId="1842857A"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Formal employment</w:t>
            </w:r>
          </w:p>
        </w:tc>
        <w:tc>
          <w:tcPr>
            <w:tcW w:w="408" w:type="pct"/>
            <w:tcBorders>
              <w:top w:val="nil"/>
              <w:left w:val="nil"/>
              <w:bottom w:val="nil"/>
              <w:right w:val="nil"/>
            </w:tcBorders>
            <w:shd w:val="clear" w:color="000000" w:fill="FFFFFF"/>
            <w:noWrap/>
            <w:vAlign w:val="center"/>
            <w:hideMark/>
          </w:tcPr>
          <w:p w14:paraId="4B075A6F"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2,9</w:t>
            </w:r>
          </w:p>
        </w:tc>
        <w:tc>
          <w:tcPr>
            <w:tcW w:w="408" w:type="pct"/>
            <w:tcBorders>
              <w:top w:val="nil"/>
              <w:left w:val="nil"/>
              <w:bottom w:val="nil"/>
              <w:right w:val="nil"/>
            </w:tcBorders>
            <w:shd w:val="clear" w:color="000000" w:fill="FFFFFF"/>
            <w:noWrap/>
            <w:vAlign w:val="center"/>
            <w:hideMark/>
          </w:tcPr>
          <w:p w14:paraId="742533BE"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7,8</w:t>
            </w:r>
          </w:p>
        </w:tc>
        <w:tc>
          <w:tcPr>
            <w:tcW w:w="408" w:type="pct"/>
            <w:tcBorders>
              <w:top w:val="nil"/>
              <w:left w:val="nil"/>
              <w:bottom w:val="nil"/>
              <w:right w:val="nil"/>
            </w:tcBorders>
            <w:shd w:val="clear" w:color="000000" w:fill="FFFFFF"/>
            <w:noWrap/>
            <w:vAlign w:val="center"/>
            <w:hideMark/>
          </w:tcPr>
          <w:p w14:paraId="523EF942"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13,6</w:t>
            </w:r>
          </w:p>
        </w:tc>
        <w:tc>
          <w:tcPr>
            <w:tcW w:w="408" w:type="pct"/>
            <w:tcBorders>
              <w:top w:val="nil"/>
              <w:left w:val="nil"/>
              <w:bottom w:val="nil"/>
              <w:right w:val="nil"/>
            </w:tcBorders>
            <w:shd w:val="clear" w:color="000000" w:fill="FFFFFF"/>
            <w:noWrap/>
            <w:vAlign w:val="center"/>
            <w:hideMark/>
          </w:tcPr>
          <w:p w14:paraId="54ED2EEB"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18,8</w:t>
            </w:r>
          </w:p>
        </w:tc>
        <w:tc>
          <w:tcPr>
            <w:tcW w:w="408" w:type="pct"/>
            <w:tcBorders>
              <w:top w:val="nil"/>
              <w:left w:val="nil"/>
              <w:bottom w:val="nil"/>
              <w:right w:val="nil"/>
            </w:tcBorders>
            <w:shd w:val="clear" w:color="000000" w:fill="FFFFFF"/>
            <w:noWrap/>
            <w:vAlign w:val="center"/>
            <w:hideMark/>
          </w:tcPr>
          <w:p w14:paraId="2A2DD453"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23,9</w:t>
            </w:r>
          </w:p>
        </w:tc>
        <w:tc>
          <w:tcPr>
            <w:tcW w:w="408" w:type="pct"/>
            <w:tcBorders>
              <w:top w:val="nil"/>
              <w:left w:val="nil"/>
              <w:bottom w:val="nil"/>
              <w:right w:val="nil"/>
            </w:tcBorders>
            <w:shd w:val="clear" w:color="000000" w:fill="FFFFFF"/>
            <w:noWrap/>
            <w:vAlign w:val="center"/>
            <w:hideMark/>
          </w:tcPr>
          <w:p w14:paraId="3B373DA8"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75,0</w:t>
            </w:r>
          </w:p>
        </w:tc>
        <w:tc>
          <w:tcPr>
            <w:tcW w:w="408" w:type="pct"/>
            <w:tcBorders>
              <w:top w:val="nil"/>
              <w:left w:val="nil"/>
              <w:bottom w:val="nil"/>
              <w:right w:val="nil"/>
            </w:tcBorders>
            <w:shd w:val="clear" w:color="000000" w:fill="FFFFFF"/>
            <w:noWrap/>
            <w:vAlign w:val="center"/>
            <w:hideMark/>
          </w:tcPr>
          <w:p w14:paraId="51453723" w14:textId="5E8BBA29" w:rsidR="00882F0E" w:rsidRPr="00C14FCD" w:rsidRDefault="00BC244C" w:rsidP="00882F0E">
            <w:pPr>
              <w:spacing w:after="0" w:line="240" w:lineRule="auto"/>
              <w:jc w:val="right"/>
              <w:rPr>
                <w:rFonts w:ascii="Calibri" w:hAnsi="Calibri" w:cs="Calibri"/>
                <w:color w:val="000000"/>
                <w:sz w:val="20"/>
                <w:szCs w:val="20"/>
              </w:rPr>
            </w:pPr>
            <w:r>
              <w:rPr>
                <w:rFonts w:ascii="Calibri" w:hAnsi="Calibri" w:cs="Calibri"/>
                <w:color w:val="000000"/>
                <w:sz w:val="20"/>
                <w:szCs w:val="20"/>
              </w:rPr>
              <w:t>0.0</w:t>
            </w:r>
            <w:r w:rsidR="00882F0E" w:rsidRPr="00C14FCD">
              <w:rPr>
                <w:rFonts w:ascii="Calibri" w:hAnsi="Calibri" w:cs="Calibri"/>
                <w:color w:val="000000"/>
                <w:sz w:val="20"/>
                <w:szCs w:val="20"/>
              </w:rPr>
              <w:t> </w:t>
            </w:r>
          </w:p>
        </w:tc>
        <w:tc>
          <w:tcPr>
            <w:tcW w:w="409" w:type="pct"/>
            <w:gridSpan w:val="2"/>
            <w:tcBorders>
              <w:top w:val="nil"/>
              <w:left w:val="nil"/>
              <w:bottom w:val="nil"/>
              <w:right w:val="nil"/>
            </w:tcBorders>
            <w:shd w:val="clear" w:color="000000" w:fill="FFFFFF"/>
            <w:noWrap/>
            <w:vAlign w:val="bottom"/>
            <w:hideMark/>
          </w:tcPr>
          <w:p w14:paraId="67612323"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11.0</w:t>
            </w:r>
          </w:p>
        </w:tc>
      </w:tr>
      <w:tr w:rsidR="00882F0E" w:rsidRPr="00C14FCD" w14:paraId="02A23607" w14:textId="77777777" w:rsidTr="00882F0E">
        <w:trPr>
          <w:trHeight w:val="20"/>
        </w:trPr>
        <w:tc>
          <w:tcPr>
            <w:tcW w:w="695" w:type="pct"/>
            <w:tcBorders>
              <w:top w:val="nil"/>
              <w:left w:val="nil"/>
              <w:bottom w:val="nil"/>
              <w:right w:val="nil"/>
            </w:tcBorders>
            <w:shd w:val="clear" w:color="000000" w:fill="FFFFFF"/>
            <w:noWrap/>
            <w:vAlign w:val="bottom"/>
            <w:hideMark/>
          </w:tcPr>
          <w:p w14:paraId="22A4C6A0"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040" w:type="pct"/>
            <w:tcBorders>
              <w:top w:val="nil"/>
              <w:left w:val="nil"/>
              <w:bottom w:val="nil"/>
              <w:right w:val="nil"/>
            </w:tcBorders>
            <w:shd w:val="clear" w:color="000000" w:fill="FFFFFF"/>
            <w:noWrap/>
            <w:vAlign w:val="bottom"/>
            <w:hideMark/>
          </w:tcPr>
          <w:p w14:paraId="2664B78D"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Total</w:t>
            </w:r>
          </w:p>
        </w:tc>
        <w:tc>
          <w:tcPr>
            <w:tcW w:w="408" w:type="pct"/>
            <w:tcBorders>
              <w:top w:val="nil"/>
              <w:left w:val="nil"/>
              <w:bottom w:val="nil"/>
              <w:right w:val="nil"/>
            </w:tcBorders>
            <w:shd w:val="clear" w:color="000000" w:fill="FFFFFF"/>
            <w:noWrap/>
            <w:vAlign w:val="center"/>
            <w:hideMark/>
          </w:tcPr>
          <w:p w14:paraId="00E26462"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0831B402"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75D3713D"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4BAC2590"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2629D2DD"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2D8B420D"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nil"/>
              <w:right w:val="nil"/>
            </w:tcBorders>
            <w:shd w:val="clear" w:color="000000" w:fill="FFFFFF"/>
            <w:noWrap/>
            <w:vAlign w:val="center"/>
            <w:hideMark/>
          </w:tcPr>
          <w:p w14:paraId="5271B76D"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9" w:type="pct"/>
            <w:gridSpan w:val="2"/>
            <w:tcBorders>
              <w:top w:val="nil"/>
              <w:left w:val="nil"/>
              <w:bottom w:val="nil"/>
              <w:right w:val="nil"/>
            </w:tcBorders>
            <w:shd w:val="clear" w:color="000000" w:fill="FFFFFF"/>
            <w:noWrap/>
            <w:vAlign w:val="bottom"/>
            <w:hideMark/>
          </w:tcPr>
          <w:p w14:paraId="6F96AE1B"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100,0</w:t>
            </w:r>
          </w:p>
        </w:tc>
      </w:tr>
      <w:tr w:rsidR="00882F0E" w:rsidRPr="00C14FCD" w14:paraId="44B706C6" w14:textId="77777777" w:rsidTr="00882F0E">
        <w:trPr>
          <w:trHeight w:val="20"/>
        </w:trPr>
        <w:tc>
          <w:tcPr>
            <w:tcW w:w="695" w:type="pct"/>
            <w:tcBorders>
              <w:top w:val="single" w:sz="4" w:space="0" w:color="548235"/>
              <w:left w:val="nil"/>
              <w:bottom w:val="single" w:sz="4" w:space="0" w:color="548235"/>
              <w:right w:val="nil"/>
            </w:tcBorders>
            <w:shd w:val="clear" w:color="auto" w:fill="DEEAF6" w:themeFill="accent1" w:themeFillTint="33"/>
            <w:noWrap/>
            <w:vAlign w:val="bottom"/>
            <w:hideMark/>
          </w:tcPr>
          <w:p w14:paraId="23FF5388" w14:textId="77777777" w:rsidR="00882F0E" w:rsidRPr="00C14FCD" w:rsidRDefault="00882F0E" w:rsidP="00882F0E">
            <w:pPr>
              <w:spacing w:after="0" w:line="240" w:lineRule="auto"/>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Total</w:t>
            </w:r>
          </w:p>
        </w:tc>
        <w:tc>
          <w:tcPr>
            <w:tcW w:w="1040" w:type="pct"/>
            <w:tcBorders>
              <w:top w:val="single" w:sz="4" w:space="0" w:color="548235"/>
              <w:left w:val="nil"/>
              <w:bottom w:val="single" w:sz="4" w:space="0" w:color="548235"/>
              <w:right w:val="nil"/>
            </w:tcBorders>
            <w:shd w:val="clear" w:color="auto" w:fill="DEEAF6" w:themeFill="accent1" w:themeFillTint="33"/>
            <w:noWrap/>
            <w:vAlign w:val="bottom"/>
            <w:hideMark/>
          </w:tcPr>
          <w:p w14:paraId="15344999" w14:textId="77777777" w:rsidR="00882F0E" w:rsidRPr="00C14FCD" w:rsidRDefault="00882F0E" w:rsidP="00882F0E">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Informal employment</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11F83E1D" w14:textId="77777777" w:rsidR="00882F0E" w:rsidRPr="00BC244C" w:rsidRDefault="00882F0E" w:rsidP="00882F0E">
            <w:pPr>
              <w:spacing w:after="0" w:line="240" w:lineRule="auto"/>
              <w:jc w:val="right"/>
              <w:rPr>
                <w:rFonts w:ascii="Calibri" w:hAnsi="Calibri" w:cs="Calibri"/>
                <w:b/>
                <w:color w:val="000000"/>
                <w:sz w:val="20"/>
                <w:szCs w:val="20"/>
              </w:rPr>
            </w:pPr>
            <w:r w:rsidRPr="00BC244C">
              <w:rPr>
                <w:rFonts w:ascii="Calibri" w:hAnsi="Calibri" w:cs="Calibri"/>
                <w:b/>
                <w:color w:val="000000"/>
                <w:sz w:val="20"/>
                <w:szCs w:val="20"/>
              </w:rPr>
              <w:t>89,4</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7B73959B" w14:textId="77777777" w:rsidR="00882F0E" w:rsidRPr="00BC244C" w:rsidRDefault="00882F0E" w:rsidP="00882F0E">
            <w:pPr>
              <w:spacing w:after="0" w:line="240" w:lineRule="auto"/>
              <w:jc w:val="right"/>
              <w:rPr>
                <w:rFonts w:ascii="Calibri" w:hAnsi="Calibri" w:cs="Calibri"/>
                <w:b/>
                <w:color w:val="000000"/>
                <w:sz w:val="20"/>
                <w:szCs w:val="20"/>
              </w:rPr>
            </w:pPr>
            <w:r w:rsidRPr="00BC244C">
              <w:rPr>
                <w:rFonts w:ascii="Calibri" w:hAnsi="Calibri" w:cs="Calibri"/>
                <w:b/>
                <w:color w:val="000000"/>
                <w:sz w:val="20"/>
                <w:szCs w:val="20"/>
              </w:rPr>
              <w:t>79,2</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1C3F488E" w14:textId="77777777" w:rsidR="00882F0E" w:rsidRPr="00BC244C" w:rsidRDefault="00882F0E" w:rsidP="00882F0E">
            <w:pPr>
              <w:spacing w:after="0" w:line="240" w:lineRule="auto"/>
              <w:jc w:val="right"/>
              <w:rPr>
                <w:rFonts w:ascii="Calibri" w:hAnsi="Calibri" w:cs="Calibri"/>
                <w:b/>
                <w:color w:val="000000"/>
                <w:sz w:val="20"/>
                <w:szCs w:val="20"/>
              </w:rPr>
            </w:pPr>
            <w:r w:rsidRPr="00BC244C">
              <w:rPr>
                <w:rFonts w:ascii="Calibri" w:hAnsi="Calibri" w:cs="Calibri"/>
                <w:b/>
                <w:color w:val="000000"/>
                <w:sz w:val="20"/>
                <w:szCs w:val="20"/>
              </w:rPr>
              <w:t>65,7</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42CF4322" w14:textId="77777777" w:rsidR="00882F0E" w:rsidRPr="00BC244C" w:rsidRDefault="00882F0E" w:rsidP="00882F0E">
            <w:pPr>
              <w:spacing w:after="0" w:line="240" w:lineRule="auto"/>
              <w:jc w:val="right"/>
              <w:rPr>
                <w:rFonts w:ascii="Calibri" w:hAnsi="Calibri" w:cs="Calibri"/>
                <w:b/>
                <w:color w:val="000000"/>
                <w:sz w:val="20"/>
                <w:szCs w:val="20"/>
              </w:rPr>
            </w:pPr>
            <w:r w:rsidRPr="00BC244C">
              <w:rPr>
                <w:rFonts w:ascii="Calibri" w:hAnsi="Calibri" w:cs="Calibri"/>
                <w:b/>
                <w:color w:val="000000"/>
                <w:sz w:val="20"/>
                <w:szCs w:val="20"/>
              </w:rPr>
              <w:t>51,2</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244F3723" w14:textId="77777777" w:rsidR="00882F0E" w:rsidRPr="00BC244C" w:rsidRDefault="00882F0E" w:rsidP="00882F0E">
            <w:pPr>
              <w:spacing w:after="0" w:line="240" w:lineRule="auto"/>
              <w:jc w:val="right"/>
              <w:rPr>
                <w:rFonts w:ascii="Calibri" w:hAnsi="Calibri" w:cs="Calibri"/>
                <w:b/>
                <w:color w:val="000000"/>
                <w:sz w:val="20"/>
                <w:szCs w:val="20"/>
              </w:rPr>
            </w:pPr>
            <w:r w:rsidRPr="00BC244C">
              <w:rPr>
                <w:rFonts w:ascii="Calibri" w:hAnsi="Calibri" w:cs="Calibri"/>
                <w:b/>
                <w:color w:val="000000"/>
                <w:sz w:val="20"/>
                <w:szCs w:val="20"/>
              </w:rPr>
              <w:t>36,4</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0E02EDA5" w14:textId="77777777" w:rsidR="00882F0E" w:rsidRPr="00BC244C" w:rsidRDefault="00882F0E" w:rsidP="00882F0E">
            <w:pPr>
              <w:spacing w:after="0" w:line="240" w:lineRule="auto"/>
              <w:jc w:val="right"/>
              <w:rPr>
                <w:rFonts w:ascii="Calibri" w:hAnsi="Calibri" w:cs="Calibri"/>
                <w:b/>
                <w:color w:val="000000"/>
                <w:sz w:val="20"/>
                <w:szCs w:val="20"/>
              </w:rPr>
            </w:pPr>
            <w:r w:rsidRPr="00BC244C">
              <w:rPr>
                <w:rFonts w:ascii="Calibri" w:hAnsi="Calibri" w:cs="Calibri"/>
                <w:b/>
                <w:color w:val="000000"/>
                <w:sz w:val="20"/>
                <w:szCs w:val="20"/>
              </w:rPr>
              <w:t>9,6</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216381B3" w14:textId="77777777" w:rsidR="00882F0E" w:rsidRPr="00BC244C" w:rsidRDefault="00882F0E" w:rsidP="00882F0E">
            <w:pPr>
              <w:spacing w:after="0" w:line="240" w:lineRule="auto"/>
              <w:jc w:val="right"/>
              <w:rPr>
                <w:rFonts w:ascii="Calibri" w:hAnsi="Calibri" w:cs="Calibri"/>
                <w:b/>
                <w:color w:val="000000"/>
                <w:sz w:val="20"/>
                <w:szCs w:val="20"/>
              </w:rPr>
            </w:pPr>
            <w:r w:rsidRPr="00BC244C">
              <w:rPr>
                <w:rFonts w:ascii="Calibri" w:hAnsi="Calibri" w:cs="Calibri"/>
                <w:b/>
                <w:color w:val="000000"/>
                <w:sz w:val="20"/>
                <w:szCs w:val="20"/>
              </w:rPr>
              <w:t>0,9</w:t>
            </w:r>
          </w:p>
        </w:tc>
        <w:tc>
          <w:tcPr>
            <w:tcW w:w="409" w:type="pct"/>
            <w:gridSpan w:val="2"/>
            <w:tcBorders>
              <w:top w:val="single" w:sz="4" w:space="0" w:color="548235"/>
              <w:left w:val="nil"/>
              <w:bottom w:val="single" w:sz="4" w:space="0" w:color="548235"/>
              <w:right w:val="nil"/>
            </w:tcBorders>
            <w:shd w:val="clear" w:color="auto" w:fill="DEEAF6" w:themeFill="accent1" w:themeFillTint="33"/>
            <w:noWrap/>
            <w:vAlign w:val="bottom"/>
            <w:hideMark/>
          </w:tcPr>
          <w:p w14:paraId="017370B2" w14:textId="77777777" w:rsidR="00882F0E" w:rsidRPr="00BC244C" w:rsidRDefault="00882F0E" w:rsidP="00882F0E">
            <w:pPr>
              <w:spacing w:after="0" w:line="240" w:lineRule="auto"/>
              <w:jc w:val="right"/>
              <w:rPr>
                <w:rFonts w:ascii="Calibri" w:eastAsia="Times New Roman" w:hAnsi="Calibri" w:cs="Times New Roman"/>
                <w:b/>
                <w:bCs/>
                <w:color w:val="000000"/>
                <w:sz w:val="20"/>
                <w:szCs w:val="20"/>
                <w:lang w:eastAsia="en-GB"/>
              </w:rPr>
            </w:pPr>
            <w:r w:rsidRPr="00BC244C">
              <w:rPr>
                <w:rFonts w:ascii="Calibri" w:eastAsia="Times New Roman" w:hAnsi="Calibri" w:cs="Times New Roman"/>
                <w:b/>
                <w:bCs/>
                <w:color w:val="000000"/>
                <w:sz w:val="20"/>
                <w:szCs w:val="20"/>
                <w:lang w:eastAsia="en-GB"/>
              </w:rPr>
              <w:t>59.9</w:t>
            </w:r>
          </w:p>
        </w:tc>
      </w:tr>
      <w:tr w:rsidR="00882F0E" w:rsidRPr="00C14FCD" w14:paraId="09C4EEB3" w14:textId="77777777" w:rsidTr="00882F0E">
        <w:trPr>
          <w:trHeight w:val="20"/>
        </w:trPr>
        <w:tc>
          <w:tcPr>
            <w:tcW w:w="695" w:type="pct"/>
            <w:tcBorders>
              <w:top w:val="nil"/>
              <w:left w:val="nil"/>
              <w:bottom w:val="nil"/>
              <w:right w:val="nil"/>
            </w:tcBorders>
            <w:shd w:val="clear" w:color="000000" w:fill="FFFFFF"/>
            <w:noWrap/>
            <w:vAlign w:val="bottom"/>
            <w:hideMark/>
          </w:tcPr>
          <w:p w14:paraId="3C8BB6EB"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040" w:type="pct"/>
            <w:tcBorders>
              <w:top w:val="nil"/>
              <w:left w:val="nil"/>
              <w:bottom w:val="nil"/>
              <w:right w:val="nil"/>
            </w:tcBorders>
            <w:shd w:val="clear" w:color="000000" w:fill="FFFFFF"/>
            <w:noWrap/>
            <w:vAlign w:val="bottom"/>
            <w:hideMark/>
          </w:tcPr>
          <w:p w14:paraId="56F52445"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Formal employment</w:t>
            </w:r>
          </w:p>
        </w:tc>
        <w:tc>
          <w:tcPr>
            <w:tcW w:w="408" w:type="pct"/>
            <w:tcBorders>
              <w:top w:val="nil"/>
              <w:left w:val="nil"/>
              <w:bottom w:val="nil"/>
              <w:right w:val="nil"/>
            </w:tcBorders>
            <w:shd w:val="clear" w:color="000000" w:fill="FFFFFF"/>
            <w:noWrap/>
            <w:vAlign w:val="bottom"/>
            <w:hideMark/>
          </w:tcPr>
          <w:p w14:paraId="157D4F2C"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10,6</w:t>
            </w:r>
          </w:p>
        </w:tc>
        <w:tc>
          <w:tcPr>
            <w:tcW w:w="408" w:type="pct"/>
            <w:tcBorders>
              <w:top w:val="nil"/>
              <w:left w:val="nil"/>
              <w:bottom w:val="nil"/>
              <w:right w:val="nil"/>
            </w:tcBorders>
            <w:shd w:val="clear" w:color="000000" w:fill="FFFFFF"/>
            <w:noWrap/>
            <w:vAlign w:val="bottom"/>
            <w:hideMark/>
          </w:tcPr>
          <w:p w14:paraId="0353183D"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20,9</w:t>
            </w:r>
          </w:p>
        </w:tc>
        <w:tc>
          <w:tcPr>
            <w:tcW w:w="408" w:type="pct"/>
            <w:tcBorders>
              <w:top w:val="nil"/>
              <w:left w:val="nil"/>
              <w:bottom w:val="nil"/>
              <w:right w:val="nil"/>
            </w:tcBorders>
            <w:shd w:val="clear" w:color="000000" w:fill="FFFFFF"/>
            <w:noWrap/>
            <w:vAlign w:val="bottom"/>
            <w:hideMark/>
          </w:tcPr>
          <w:p w14:paraId="25D59A0E"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34,3</w:t>
            </w:r>
          </w:p>
        </w:tc>
        <w:tc>
          <w:tcPr>
            <w:tcW w:w="408" w:type="pct"/>
            <w:tcBorders>
              <w:top w:val="nil"/>
              <w:left w:val="nil"/>
              <w:bottom w:val="nil"/>
              <w:right w:val="nil"/>
            </w:tcBorders>
            <w:shd w:val="clear" w:color="000000" w:fill="FFFFFF"/>
            <w:noWrap/>
            <w:vAlign w:val="bottom"/>
            <w:hideMark/>
          </w:tcPr>
          <w:p w14:paraId="0E83BFEB"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48,8</w:t>
            </w:r>
          </w:p>
        </w:tc>
        <w:tc>
          <w:tcPr>
            <w:tcW w:w="408" w:type="pct"/>
            <w:tcBorders>
              <w:top w:val="nil"/>
              <w:left w:val="nil"/>
              <w:bottom w:val="nil"/>
              <w:right w:val="nil"/>
            </w:tcBorders>
            <w:shd w:val="clear" w:color="000000" w:fill="FFFFFF"/>
            <w:noWrap/>
            <w:vAlign w:val="bottom"/>
            <w:hideMark/>
          </w:tcPr>
          <w:p w14:paraId="6F6640A8"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63,6</w:t>
            </w:r>
          </w:p>
        </w:tc>
        <w:tc>
          <w:tcPr>
            <w:tcW w:w="408" w:type="pct"/>
            <w:tcBorders>
              <w:top w:val="nil"/>
              <w:left w:val="nil"/>
              <w:bottom w:val="nil"/>
              <w:right w:val="nil"/>
            </w:tcBorders>
            <w:shd w:val="clear" w:color="000000" w:fill="FFFFFF"/>
            <w:noWrap/>
            <w:vAlign w:val="bottom"/>
            <w:hideMark/>
          </w:tcPr>
          <w:p w14:paraId="40CB6644"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90,4</w:t>
            </w:r>
          </w:p>
        </w:tc>
        <w:tc>
          <w:tcPr>
            <w:tcW w:w="408" w:type="pct"/>
            <w:tcBorders>
              <w:top w:val="nil"/>
              <w:left w:val="nil"/>
              <w:bottom w:val="nil"/>
              <w:right w:val="nil"/>
            </w:tcBorders>
            <w:shd w:val="clear" w:color="000000" w:fill="FFFFFF"/>
            <w:noWrap/>
            <w:vAlign w:val="bottom"/>
            <w:hideMark/>
          </w:tcPr>
          <w:p w14:paraId="561F14A5"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84,2</w:t>
            </w:r>
          </w:p>
        </w:tc>
        <w:tc>
          <w:tcPr>
            <w:tcW w:w="409" w:type="pct"/>
            <w:gridSpan w:val="2"/>
            <w:tcBorders>
              <w:top w:val="nil"/>
              <w:left w:val="nil"/>
              <w:bottom w:val="nil"/>
              <w:right w:val="nil"/>
            </w:tcBorders>
            <w:shd w:val="clear" w:color="000000" w:fill="FFFFFF"/>
            <w:noWrap/>
            <w:vAlign w:val="bottom"/>
            <w:hideMark/>
          </w:tcPr>
          <w:p w14:paraId="0167E4E6"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40.1</w:t>
            </w:r>
          </w:p>
        </w:tc>
      </w:tr>
      <w:tr w:rsidR="00882F0E" w:rsidRPr="00C14FCD" w14:paraId="1A3875F4" w14:textId="77777777" w:rsidTr="00882F0E">
        <w:trPr>
          <w:trHeight w:val="20"/>
        </w:trPr>
        <w:tc>
          <w:tcPr>
            <w:tcW w:w="695" w:type="pct"/>
            <w:tcBorders>
              <w:top w:val="nil"/>
              <w:left w:val="nil"/>
              <w:bottom w:val="single" w:sz="4" w:space="0" w:color="auto"/>
              <w:right w:val="nil"/>
            </w:tcBorders>
            <w:shd w:val="clear" w:color="000000" w:fill="FFFFFF"/>
            <w:noWrap/>
            <w:vAlign w:val="bottom"/>
            <w:hideMark/>
          </w:tcPr>
          <w:p w14:paraId="630603C5"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040" w:type="pct"/>
            <w:tcBorders>
              <w:top w:val="nil"/>
              <w:left w:val="nil"/>
              <w:bottom w:val="single" w:sz="4" w:space="0" w:color="auto"/>
              <w:right w:val="nil"/>
            </w:tcBorders>
            <w:shd w:val="clear" w:color="000000" w:fill="FFFFFF"/>
            <w:noWrap/>
            <w:vAlign w:val="bottom"/>
            <w:hideMark/>
          </w:tcPr>
          <w:p w14:paraId="78CB917D"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Total</w:t>
            </w:r>
          </w:p>
        </w:tc>
        <w:tc>
          <w:tcPr>
            <w:tcW w:w="408" w:type="pct"/>
            <w:tcBorders>
              <w:top w:val="nil"/>
              <w:left w:val="nil"/>
              <w:bottom w:val="single" w:sz="4" w:space="0" w:color="auto"/>
              <w:right w:val="nil"/>
            </w:tcBorders>
            <w:shd w:val="clear" w:color="000000" w:fill="FFFFFF"/>
            <w:noWrap/>
            <w:vAlign w:val="bottom"/>
            <w:hideMark/>
          </w:tcPr>
          <w:p w14:paraId="349966BE"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7C074416"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3DCC019E"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5666ED87"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45B339CC"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07BD1437"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7BBD31EE" w14:textId="77777777" w:rsidR="00882F0E" w:rsidRPr="00C14FCD" w:rsidRDefault="00882F0E" w:rsidP="00882F0E">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9" w:type="pct"/>
            <w:gridSpan w:val="2"/>
            <w:tcBorders>
              <w:top w:val="nil"/>
              <w:left w:val="nil"/>
              <w:bottom w:val="single" w:sz="4" w:space="0" w:color="auto"/>
              <w:right w:val="nil"/>
            </w:tcBorders>
            <w:shd w:val="clear" w:color="000000" w:fill="FFFFFF"/>
            <w:noWrap/>
            <w:vAlign w:val="bottom"/>
            <w:hideMark/>
          </w:tcPr>
          <w:p w14:paraId="24318142"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100,0</w:t>
            </w:r>
          </w:p>
        </w:tc>
      </w:tr>
      <w:tr w:rsidR="00660902" w:rsidRPr="00C14FCD" w14:paraId="330E2950" w14:textId="77777777" w:rsidTr="00D6644C">
        <w:trPr>
          <w:trHeight w:val="20"/>
        </w:trPr>
        <w:tc>
          <w:tcPr>
            <w:tcW w:w="695" w:type="pct"/>
            <w:tcBorders>
              <w:top w:val="single" w:sz="4" w:space="0" w:color="548235"/>
              <w:left w:val="nil"/>
              <w:bottom w:val="single" w:sz="4" w:space="0" w:color="548235"/>
              <w:right w:val="nil"/>
            </w:tcBorders>
            <w:shd w:val="clear" w:color="auto" w:fill="DEEAF6" w:themeFill="accent1" w:themeFillTint="33"/>
            <w:noWrap/>
            <w:vAlign w:val="bottom"/>
            <w:hideMark/>
          </w:tcPr>
          <w:p w14:paraId="49A1C81E" w14:textId="2917C940" w:rsidR="00660902" w:rsidRPr="00C14FCD" w:rsidRDefault="003258B2" w:rsidP="00D6644C">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Agriculture</w:t>
            </w:r>
          </w:p>
        </w:tc>
        <w:tc>
          <w:tcPr>
            <w:tcW w:w="1040" w:type="pct"/>
            <w:tcBorders>
              <w:top w:val="single" w:sz="4" w:space="0" w:color="548235"/>
              <w:left w:val="nil"/>
              <w:bottom w:val="single" w:sz="4" w:space="0" w:color="548235"/>
              <w:right w:val="nil"/>
            </w:tcBorders>
            <w:shd w:val="clear" w:color="auto" w:fill="DEEAF6" w:themeFill="accent1" w:themeFillTint="33"/>
            <w:noWrap/>
            <w:vAlign w:val="bottom"/>
            <w:hideMark/>
          </w:tcPr>
          <w:p w14:paraId="5E87126B" w14:textId="77777777" w:rsidR="00660902" w:rsidRPr="00C14FCD" w:rsidRDefault="00660902" w:rsidP="00D6644C">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Informal employment</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7EDA85CF" w14:textId="51CCA17E"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99,0</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204C4878" w14:textId="51EA614A"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96.2</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2984D739" w14:textId="30CBD335"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80.0</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68415EF3" w14:textId="68E5AEFD"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75,0</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2EE487CA" w14:textId="3DEF2031"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56,0</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103A1F5C" w14:textId="4B9A7A6A"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25,0</w:t>
            </w:r>
          </w:p>
        </w:tc>
        <w:tc>
          <w:tcPr>
            <w:tcW w:w="408" w:type="pct"/>
            <w:tcBorders>
              <w:top w:val="single" w:sz="4" w:space="0" w:color="548235"/>
              <w:left w:val="nil"/>
              <w:bottom w:val="single" w:sz="4" w:space="0" w:color="548235"/>
              <w:right w:val="nil"/>
            </w:tcBorders>
            <w:shd w:val="clear" w:color="auto" w:fill="DEEAF6" w:themeFill="accent1" w:themeFillTint="33"/>
            <w:noWrap/>
            <w:vAlign w:val="bottom"/>
            <w:hideMark/>
          </w:tcPr>
          <w:p w14:paraId="20D1D122" w14:textId="678D5D76"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25,0</w:t>
            </w:r>
          </w:p>
        </w:tc>
        <w:tc>
          <w:tcPr>
            <w:tcW w:w="409" w:type="pct"/>
            <w:gridSpan w:val="2"/>
            <w:tcBorders>
              <w:top w:val="single" w:sz="4" w:space="0" w:color="548235"/>
              <w:left w:val="nil"/>
              <w:bottom w:val="single" w:sz="4" w:space="0" w:color="548235"/>
              <w:right w:val="nil"/>
            </w:tcBorders>
            <w:shd w:val="clear" w:color="auto" w:fill="DEEAF6" w:themeFill="accent1" w:themeFillTint="33"/>
            <w:noWrap/>
            <w:vAlign w:val="bottom"/>
            <w:hideMark/>
          </w:tcPr>
          <w:p w14:paraId="2C50CE7C" w14:textId="5FD5D4D3" w:rsidR="00660902" w:rsidRPr="00C14FCD" w:rsidRDefault="00660902" w:rsidP="00D6644C">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95.4</w:t>
            </w:r>
          </w:p>
        </w:tc>
      </w:tr>
      <w:tr w:rsidR="00660902" w:rsidRPr="00C14FCD" w14:paraId="2021AEA7" w14:textId="77777777" w:rsidTr="00D6644C">
        <w:trPr>
          <w:trHeight w:val="20"/>
        </w:trPr>
        <w:tc>
          <w:tcPr>
            <w:tcW w:w="695" w:type="pct"/>
            <w:tcBorders>
              <w:top w:val="nil"/>
              <w:left w:val="nil"/>
              <w:bottom w:val="nil"/>
              <w:right w:val="nil"/>
            </w:tcBorders>
            <w:shd w:val="clear" w:color="000000" w:fill="FFFFFF"/>
            <w:noWrap/>
            <w:vAlign w:val="bottom"/>
            <w:hideMark/>
          </w:tcPr>
          <w:p w14:paraId="4153B9BB" w14:textId="77777777" w:rsidR="00660902" w:rsidRPr="00C14FCD" w:rsidRDefault="00660902" w:rsidP="00D6644C">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040" w:type="pct"/>
            <w:tcBorders>
              <w:top w:val="nil"/>
              <w:left w:val="nil"/>
              <w:bottom w:val="nil"/>
              <w:right w:val="nil"/>
            </w:tcBorders>
            <w:shd w:val="clear" w:color="000000" w:fill="FFFFFF"/>
            <w:noWrap/>
            <w:vAlign w:val="bottom"/>
            <w:hideMark/>
          </w:tcPr>
          <w:p w14:paraId="44090257" w14:textId="77777777" w:rsidR="00660902" w:rsidRPr="00C14FCD" w:rsidRDefault="00660902" w:rsidP="00D6644C">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Formal employment</w:t>
            </w:r>
          </w:p>
        </w:tc>
        <w:tc>
          <w:tcPr>
            <w:tcW w:w="408" w:type="pct"/>
            <w:tcBorders>
              <w:top w:val="nil"/>
              <w:left w:val="nil"/>
              <w:bottom w:val="nil"/>
              <w:right w:val="nil"/>
            </w:tcBorders>
            <w:shd w:val="clear" w:color="000000" w:fill="FFFFFF"/>
            <w:noWrap/>
            <w:vAlign w:val="bottom"/>
            <w:hideMark/>
          </w:tcPr>
          <w:p w14:paraId="28ABA16B" w14:textId="44CC1C83"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w:t>
            </w:r>
          </w:p>
        </w:tc>
        <w:tc>
          <w:tcPr>
            <w:tcW w:w="408" w:type="pct"/>
            <w:tcBorders>
              <w:top w:val="nil"/>
              <w:left w:val="nil"/>
              <w:bottom w:val="nil"/>
              <w:right w:val="nil"/>
            </w:tcBorders>
            <w:shd w:val="clear" w:color="000000" w:fill="FFFFFF"/>
            <w:noWrap/>
            <w:vAlign w:val="bottom"/>
            <w:hideMark/>
          </w:tcPr>
          <w:p w14:paraId="5B5C493B" w14:textId="0189995A"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3.8</w:t>
            </w:r>
          </w:p>
        </w:tc>
        <w:tc>
          <w:tcPr>
            <w:tcW w:w="408" w:type="pct"/>
            <w:tcBorders>
              <w:top w:val="nil"/>
              <w:left w:val="nil"/>
              <w:bottom w:val="nil"/>
              <w:right w:val="nil"/>
            </w:tcBorders>
            <w:shd w:val="clear" w:color="000000" w:fill="FFFFFF"/>
            <w:noWrap/>
            <w:vAlign w:val="bottom"/>
            <w:hideMark/>
          </w:tcPr>
          <w:p w14:paraId="7E724195" w14:textId="3E0ACBDB"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20,0</w:t>
            </w:r>
          </w:p>
        </w:tc>
        <w:tc>
          <w:tcPr>
            <w:tcW w:w="408" w:type="pct"/>
            <w:tcBorders>
              <w:top w:val="nil"/>
              <w:left w:val="nil"/>
              <w:bottom w:val="nil"/>
              <w:right w:val="nil"/>
            </w:tcBorders>
            <w:shd w:val="clear" w:color="000000" w:fill="FFFFFF"/>
            <w:noWrap/>
            <w:vAlign w:val="bottom"/>
            <w:hideMark/>
          </w:tcPr>
          <w:p w14:paraId="004AF994" w14:textId="430B5F11"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25.0</w:t>
            </w:r>
          </w:p>
        </w:tc>
        <w:tc>
          <w:tcPr>
            <w:tcW w:w="408" w:type="pct"/>
            <w:tcBorders>
              <w:top w:val="nil"/>
              <w:left w:val="nil"/>
              <w:bottom w:val="nil"/>
              <w:right w:val="nil"/>
            </w:tcBorders>
            <w:shd w:val="clear" w:color="000000" w:fill="FFFFFF"/>
            <w:noWrap/>
            <w:vAlign w:val="bottom"/>
            <w:hideMark/>
          </w:tcPr>
          <w:p w14:paraId="57554D66" w14:textId="486A5DAA"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44,0</w:t>
            </w:r>
          </w:p>
        </w:tc>
        <w:tc>
          <w:tcPr>
            <w:tcW w:w="408" w:type="pct"/>
            <w:tcBorders>
              <w:top w:val="nil"/>
              <w:left w:val="nil"/>
              <w:bottom w:val="nil"/>
              <w:right w:val="nil"/>
            </w:tcBorders>
            <w:shd w:val="clear" w:color="000000" w:fill="FFFFFF"/>
            <w:noWrap/>
            <w:vAlign w:val="bottom"/>
            <w:hideMark/>
          </w:tcPr>
          <w:p w14:paraId="7E872974" w14:textId="218BEBD6"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75.0</w:t>
            </w:r>
          </w:p>
        </w:tc>
        <w:tc>
          <w:tcPr>
            <w:tcW w:w="408" w:type="pct"/>
            <w:tcBorders>
              <w:top w:val="nil"/>
              <w:left w:val="nil"/>
              <w:bottom w:val="nil"/>
              <w:right w:val="nil"/>
            </w:tcBorders>
            <w:shd w:val="clear" w:color="000000" w:fill="FFFFFF"/>
            <w:noWrap/>
            <w:vAlign w:val="bottom"/>
            <w:hideMark/>
          </w:tcPr>
          <w:p w14:paraId="224E48D8" w14:textId="36F0F675"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75.0</w:t>
            </w:r>
          </w:p>
        </w:tc>
        <w:tc>
          <w:tcPr>
            <w:tcW w:w="409" w:type="pct"/>
            <w:gridSpan w:val="2"/>
            <w:tcBorders>
              <w:top w:val="nil"/>
              <w:left w:val="nil"/>
              <w:bottom w:val="nil"/>
              <w:right w:val="nil"/>
            </w:tcBorders>
            <w:shd w:val="clear" w:color="000000" w:fill="FFFFFF"/>
            <w:noWrap/>
            <w:vAlign w:val="bottom"/>
            <w:hideMark/>
          </w:tcPr>
          <w:p w14:paraId="304D4A21" w14:textId="2A92EEB8" w:rsidR="00660902" w:rsidRPr="00C14FCD" w:rsidRDefault="00660902" w:rsidP="00D6644C">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4.6</w:t>
            </w:r>
          </w:p>
        </w:tc>
      </w:tr>
      <w:tr w:rsidR="00660902" w:rsidRPr="00C14FCD" w14:paraId="2E0031C6" w14:textId="77777777" w:rsidTr="00D6644C">
        <w:trPr>
          <w:trHeight w:val="20"/>
        </w:trPr>
        <w:tc>
          <w:tcPr>
            <w:tcW w:w="695" w:type="pct"/>
            <w:tcBorders>
              <w:top w:val="nil"/>
              <w:left w:val="nil"/>
              <w:bottom w:val="single" w:sz="4" w:space="0" w:color="auto"/>
              <w:right w:val="nil"/>
            </w:tcBorders>
            <w:shd w:val="clear" w:color="000000" w:fill="FFFFFF"/>
            <w:noWrap/>
            <w:vAlign w:val="bottom"/>
            <w:hideMark/>
          </w:tcPr>
          <w:p w14:paraId="47360E44" w14:textId="77777777" w:rsidR="00660902" w:rsidRPr="00C14FCD" w:rsidRDefault="00660902" w:rsidP="00D6644C">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040" w:type="pct"/>
            <w:tcBorders>
              <w:top w:val="nil"/>
              <w:left w:val="nil"/>
              <w:bottom w:val="single" w:sz="4" w:space="0" w:color="auto"/>
              <w:right w:val="nil"/>
            </w:tcBorders>
            <w:shd w:val="clear" w:color="000000" w:fill="FFFFFF"/>
            <w:noWrap/>
            <w:vAlign w:val="bottom"/>
            <w:hideMark/>
          </w:tcPr>
          <w:p w14:paraId="7FCE191F" w14:textId="77777777" w:rsidR="00660902" w:rsidRPr="00C14FCD" w:rsidRDefault="00660902" w:rsidP="00D6644C">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Total</w:t>
            </w:r>
          </w:p>
        </w:tc>
        <w:tc>
          <w:tcPr>
            <w:tcW w:w="408" w:type="pct"/>
            <w:tcBorders>
              <w:top w:val="nil"/>
              <w:left w:val="nil"/>
              <w:bottom w:val="single" w:sz="4" w:space="0" w:color="auto"/>
              <w:right w:val="nil"/>
            </w:tcBorders>
            <w:shd w:val="clear" w:color="000000" w:fill="FFFFFF"/>
            <w:noWrap/>
            <w:vAlign w:val="bottom"/>
            <w:hideMark/>
          </w:tcPr>
          <w:p w14:paraId="20A6B2F9" w14:textId="77777777"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362CC5E9" w14:textId="77777777"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6EB1521C" w14:textId="77777777"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23A7ED8A" w14:textId="77777777"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7C509A3A" w14:textId="77777777"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3B398DC5" w14:textId="77777777"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8" w:type="pct"/>
            <w:tcBorders>
              <w:top w:val="nil"/>
              <w:left w:val="nil"/>
              <w:bottom w:val="single" w:sz="4" w:space="0" w:color="auto"/>
              <w:right w:val="nil"/>
            </w:tcBorders>
            <w:shd w:val="clear" w:color="000000" w:fill="FFFFFF"/>
            <w:noWrap/>
            <w:vAlign w:val="bottom"/>
            <w:hideMark/>
          </w:tcPr>
          <w:p w14:paraId="2A008B38" w14:textId="77777777" w:rsidR="00660902" w:rsidRPr="00C14FCD" w:rsidRDefault="00660902" w:rsidP="00D6644C">
            <w:pPr>
              <w:spacing w:after="0" w:line="240" w:lineRule="auto"/>
              <w:jc w:val="right"/>
              <w:rPr>
                <w:rFonts w:ascii="Calibri" w:hAnsi="Calibri" w:cs="Calibri"/>
                <w:color w:val="000000"/>
                <w:sz w:val="20"/>
                <w:szCs w:val="20"/>
              </w:rPr>
            </w:pPr>
            <w:r w:rsidRPr="00C14FCD">
              <w:rPr>
                <w:rFonts w:ascii="Calibri" w:hAnsi="Calibri" w:cs="Calibri"/>
                <w:color w:val="000000"/>
                <w:sz w:val="20"/>
                <w:szCs w:val="20"/>
              </w:rPr>
              <w:t>100,0</w:t>
            </w:r>
          </w:p>
        </w:tc>
        <w:tc>
          <w:tcPr>
            <w:tcW w:w="409" w:type="pct"/>
            <w:gridSpan w:val="2"/>
            <w:tcBorders>
              <w:top w:val="nil"/>
              <w:left w:val="nil"/>
              <w:bottom w:val="single" w:sz="4" w:space="0" w:color="auto"/>
              <w:right w:val="nil"/>
            </w:tcBorders>
            <w:shd w:val="clear" w:color="000000" w:fill="FFFFFF"/>
            <w:noWrap/>
            <w:vAlign w:val="bottom"/>
            <w:hideMark/>
          </w:tcPr>
          <w:p w14:paraId="71E9B636" w14:textId="77777777" w:rsidR="00660902" w:rsidRPr="00C14FCD" w:rsidRDefault="00660902" w:rsidP="00D6644C">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100,0</w:t>
            </w:r>
          </w:p>
        </w:tc>
      </w:tr>
    </w:tbl>
    <w:p w14:paraId="629D86E5" w14:textId="77777777" w:rsidR="00660902" w:rsidRPr="00C14FCD" w:rsidRDefault="00660902" w:rsidP="00882F0E"/>
    <w:p w14:paraId="26FAD02B" w14:textId="77777777" w:rsidR="00882F0E" w:rsidRPr="00C14FCD" w:rsidRDefault="00882F0E" w:rsidP="00660902">
      <w:pPr>
        <w:pStyle w:val="Heading2"/>
      </w:pPr>
      <w:bookmarkStart w:id="4" w:name="_Toc470013636"/>
      <w:r w:rsidRPr="00C14FCD">
        <w:lastRenderedPageBreak/>
        <w:t>Informal / formal employment by working conditions</w:t>
      </w:r>
      <w:bookmarkEnd w:id="4"/>
    </w:p>
    <w:p w14:paraId="7F10CAD3" w14:textId="77777777" w:rsidR="00882F0E" w:rsidRPr="00C14FCD" w:rsidRDefault="00882F0E" w:rsidP="00882F0E">
      <w:pPr>
        <w:pStyle w:val="TableTitle"/>
        <w:ind w:left="1276" w:hanging="1276"/>
      </w:pPr>
      <w:bookmarkStart w:id="5" w:name="_Toc470013637"/>
      <w:r w:rsidRPr="00C14FCD">
        <w:t>Affiliation to social protection scheme (for pensions and health) by status in employment, sector and sex</w:t>
      </w:r>
      <w:bookmarkEnd w:id="5"/>
    </w:p>
    <w:tbl>
      <w:tblPr>
        <w:tblW w:w="0" w:type="auto"/>
        <w:tblLayout w:type="fixed"/>
        <w:tblCellMar>
          <w:left w:w="70" w:type="dxa"/>
          <w:right w:w="70" w:type="dxa"/>
        </w:tblCellMar>
        <w:tblLook w:val="04A0" w:firstRow="1" w:lastRow="0" w:firstColumn="1" w:lastColumn="0" w:noHBand="0" w:noVBand="1"/>
      </w:tblPr>
      <w:tblGrid>
        <w:gridCol w:w="1701"/>
        <w:gridCol w:w="1418"/>
        <w:gridCol w:w="1350"/>
        <w:gridCol w:w="1436"/>
        <w:gridCol w:w="718"/>
        <w:gridCol w:w="718"/>
        <w:gridCol w:w="1437"/>
      </w:tblGrid>
      <w:tr w:rsidR="00BC244C" w:rsidRPr="00C14FCD" w14:paraId="73A48842" w14:textId="77777777" w:rsidTr="00BC244C">
        <w:trPr>
          <w:trHeight w:val="300"/>
        </w:trPr>
        <w:tc>
          <w:tcPr>
            <w:tcW w:w="1701" w:type="dxa"/>
            <w:tcBorders>
              <w:top w:val="single" w:sz="4" w:space="0" w:color="auto"/>
              <w:left w:val="nil"/>
              <w:bottom w:val="nil"/>
              <w:right w:val="nil"/>
            </w:tcBorders>
            <w:shd w:val="clear" w:color="auto" w:fill="BCD5EE"/>
            <w:noWrap/>
            <w:vAlign w:val="bottom"/>
            <w:hideMark/>
          </w:tcPr>
          <w:p w14:paraId="4241EC40" w14:textId="77777777" w:rsidR="00BC244C" w:rsidRPr="00C14FCD" w:rsidRDefault="00BC244C"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2768" w:type="dxa"/>
            <w:gridSpan w:val="2"/>
            <w:vMerge w:val="restart"/>
            <w:tcBorders>
              <w:top w:val="single" w:sz="4" w:space="0" w:color="auto"/>
              <w:left w:val="nil"/>
              <w:right w:val="nil"/>
            </w:tcBorders>
            <w:shd w:val="clear" w:color="auto" w:fill="BCD5EE"/>
            <w:noWrap/>
            <w:vAlign w:val="bottom"/>
            <w:hideMark/>
          </w:tcPr>
          <w:p w14:paraId="7565924C" w14:textId="77777777" w:rsidR="00BC244C" w:rsidRPr="00C14FCD" w:rsidRDefault="00BC244C"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p w14:paraId="0B0A27E5" w14:textId="3A8758C7" w:rsidR="00BC244C" w:rsidRPr="00C14FCD" w:rsidRDefault="00BC244C"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Affiliation to social security</w:t>
            </w:r>
          </w:p>
        </w:tc>
        <w:tc>
          <w:tcPr>
            <w:tcW w:w="2154" w:type="dxa"/>
            <w:gridSpan w:val="2"/>
            <w:tcBorders>
              <w:top w:val="single" w:sz="4" w:space="0" w:color="auto"/>
              <w:left w:val="nil"/>
              <w:bottom w:val="single" w:sz="4" w:space="0" w:color="auto"/>
              <w:right w:val="nil"/>
            </w:tcBorders>
            <w:shd w:val="clear" w:color="auto" w:fill="BCD5EE"/>
            <w:noWrap/>
            <w:vAlign w:val="bottom"/>
            <w:hideMark/>
          </w:tcPr>
          <w:p w14:paraId="1FA93045" w14:textId="77777777" w:rsidR="00BC244C" w:rsidRPr="00C14FCD" w:rsidRDefault="00BC244C"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Status in employment</w:t>
            </w:r>
          </w:p>
        </w:tc>
        <w:tc>
          <w:tcPr>
            <w:tcW w:w="2155" w:type="dxa"/>
            <w:gridSpan w:val="2"/>
            <w:tcBorders>
              <w:top w:val="single" w:sz="4" w:space="0" w:color="auto"/>
              <w:left w:val="nil"/>
              <w:bottom w:val="nil"/>
              <w:right w:val="nil"/>
            </w:tcBorders>
            <w:shd w:val="clear" w:color="auto" w:fill="BCD5EE"/>
            <w:noWrap/>
            <w:vAlign w:val="bottom"/>
            <w:hideMark/>
          </w:tcPr>
          <w:p w14:paraId="38AD83C2" w14:textId="77777777" w:rsidR="00BC244C" w:rsidRPr="00C14FCD" w:rsidRDefault="00BC244C"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r>
      <w:tr w:rsidR="00BC244C" w:rsidRPr="00C14FCD" w14:paraId="1838C32A" w14:textId="77777777" w:rsidTr="00BC244C">
        <w:trPr>
          <w:trHeight w:val="255"/>
        </w:trPr>
        <w:tc>
          <w:tcPr>
            <w:tcW w:w="1701" w:type="dxa"/>
            <w:tcBorders>
              <w:top w:val="nil"/>
              <w:left w:val="nil"/>
              <w:bottom w:val="single" w:sz="4" w:space="0" w:color="auto"/>
              <w:right w:val="nil"/>
            </w:tcBorders>
            <w:shd w:val="clear" w:color="auto" w:fill="BCD5EE"/>
            <w:noWrap/>
            <w:vAlign w:val="bottom"/>
            <w:hideMark/>
          </w:tcPr>
          <w:p w14:paraId="0A0C4391" w14:textId="77777777" w:rsidR="00BC244C" w:rsidRPr="00C14FCD" w:rsidRDefault="00BC244C"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Sector</w:t>
            </w:r>
          </w:p>
        </w:tc>
        <w:tc>
          <w:tcPr>
            <w:tcW w:w="2768" w:type="dxa"/>
            <w:gridSpan w:val="2"/>
            <w:vMerge/>
            <w:tcBorders>
              <w:left w:val="nil"/>
              <w:bottom w:val="single" w:sz="4" w:space="0" w:color="auto"/>
              <w:right w:val="nil"/>
            </w:tcBorders>
            <w:shd w:val="clear" w:color="auto" w:fill="BCD5EE"/>
            <w:noWrap/>
            <w:vAlign w:val="bottom"/>
            <w:hideMark/>
          </w:tcPr>
          <w:p w14:paraId="006AC192" w14:textId="77777777" w:rsidR="00BC244C" w:rsidRPr="00C14FCD" w:rsidRDefault="00BC244C" w:rsidP="00882F0E">
            <w:pPr>
              <w:spacing w:after="0" w:line="240" w:lineRule="auto"/>
              <w:rPr>
                <w:rFonts w:ascii="Calibri" w:eastAsia="Times New Roman" w:hAnsi="Calibri" w:cs="Calibri"/>
                <w:color w:val="000000"/>
                <w:sz w:val="20"/>
                <w:szCs w:val="20"/>
                <w:lang w:eastAsia="fr-FR"/>
              </w:rPr>
            </w:pPr>
          </w:p>
        </w:tc>
        <w:tc>
          <w:tcPr>
            <w:tcW w:w="1436" w:type="dxa"/>
            <w:tcBorders>
              <w:top w:val="nil"/>
              <w:left w:val="nil"/>
              <w:bottom w:val="single" w:sz="4" w:space="0" w:color="auto"/>
              <w:right w:val="nil"/>
            </w:tcBorders>
            <w:shd w:val="clear" w:color="auto" w:fill="BCD5EE"/>
            <w:noWrap/>
            <w:vAlign w:val="bottom"/>
            <w:hideMark/>
          </w:tcPr>
          <w:p w14:paraId="1A90A12F" w14:textId="77777777" w:rsidR="00BC244C" w:rsidRPr="00C14FCD" w:rsidRDefault="00BC244C"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Employees</w:t>
            </w:r>
          </w:p>
        </w:tc>
        <w:tc>
          <w:tcPr>
            <w:tcW w:w="1436" w:type="dxa"/>
            <w:gridSpan w:val="2"/>
            <w:tcBorders>
              <w:top w:val="nil"/>
              <w:left w:val="nil"/>
              <w:bottom w:val="single" w:sz="4" w:space="0" w:color="auto"/>
              <w:right w:val="nil"/>
            </w:tcBorders>
            <w:shd w:val="clear" w:color="auto" w:fill="BCD5EE"/>
            <w:noWrap/>
            <w:vAlign w:val="bottom"/>
            <w:hideMark/>
          </w:tcPr>
          <w:p w14:paraId="398442D2" w14:textId="77777777" w:rsidR="00BC244C" w:rsidRPr="00C14FCD" w:rsidRDefault="00BC244C"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Independent workers</w:t>
            </w:r>
          </w:p>
        </w:tc>
        <w:tc>
          <w:tcPr>
            <w:tcW w:w="1437" w:type="dxa"/>
            <w:tcBorders>
              <w:top w:val="nil"/>
              <w:left w:val="nil"/>
              <w:bottom w:val="single" w:sz="4" w:space="0" w:color="auto"/>
              <w:right w:val="nil"/>
            </w:tcBorders>
            <w:shd w:val="clear" w:color="auto" w:fill="BCD5EE"/>
            <w:noWrap/>
            <w:vAlign w:val="bottom"/>
            <w:hideMark/>
          </w:tcPr>
          <w:p w14:paraId="220440DB" w14:textId="77777777" w:rsidR="00BC244C" w:rsidRPr="00C14FCD" w:rsidRDefault="00BC244C"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r>
      <w:tr w:rsidR="00BC244C" w:rsidRPr="00C14FCD" w14:paraId="7C5E3B10" w14:textId="77777777" w:rsidTr="00BC244C">
        <w:trPr>
          <w:trHeight w:val="255"/>
        </w:trPr>
        <w:tc>
          <w:tcPr>
            <w:tcW w:w="1701" w:type="dxa"/>
            <w:tcBorders>
              <w:top w:val="single" w:sz="4" w:space="0" w:color="auto"/>
              <w:left w:val="nil"/>
              <w:bottom w:val="nil"/>
              <w:right w:val="nil"/>
            </w:tcBorders>
            <w:shd w:val="clear" w:color="auto" w:fill="FFFFFF" w:themeFill="background1"/>
            <w:noWrap/>
            <w:vAlign w:val="bottom"/>
            <w:hideMark/>
          </w:tcPr>
          <w:p w14:paraId="54A3DF2C" w14:textId="77777777" w:rsidR="00BC244C" w:rsidRPr="00BC244C" w:rsidRDefault="00BC244C" w:rsidP="00BC244C">
            <w:pPr>
              <w:spacing w:after="0" w:line="240" w:lineRule="auto"/>
              <w:rPr>
                <w:rFonts w:eastAsia="Times New Roman" w:cs="Calibri"/>
                <w:color w:val="000000"/>
                <w:sz w:val="20"/>
                <w:szCs w:val="20"/>
                <w:lang w:eastAsia="fr-FR"/>
              </w:rPr>
            </w:pPr>
            <w:r w:rsidRPr="00BC244C">
              <w:rPr>
                <w:rFonts w:eastAsia="Times New Roman" w:cs="Calibri"/>
                <w:color w:val="000000"/>
                <w:sz w:val="20"/>
                <w:szCs w:val="20"/>
                <w:lang w:eastAsia="fr-FR"/>
              </w:rPr>
              <w:t>Agriculture</w:t>
            </w:r>
          </w:p>
        </w:tc>
        <w:tc>
          <w:tcPr>
            <w:tcW w:w="1418" w:type="dxa"/>
            <w:tcBorders>
              <w:top w:val="single" w:sz="4" w:space="0" w:color="auto"/>
              <w:left w:val="nil"/>
              <w:right w:val="nil"/>
            </w:tcBorders>
            <w:shd w:val="clear" w:color="auto" w:fill="FFFFFF" w:themeFill="background1"/>
            <w:noWrap/>
            <w:vAlign w:val="bottom"/>
            <w:hideMark/>
          </w:tcPr>
          <w:p w14:paraId="2DB58EAD" w14:textId="77777777" w:rsidR="00BC244C" w:rsidRPr="00BC244C" w:rsidRDefault="00BC244C" w:rsidP="00BC244C">
            <w:pPr>
              <w:spacing w:after="0" w:line="240" w:lineRule="auto"/>
              <w:jc w:val="right"/>
              <w:rPr>
                <w:rFonts w:eastAsia="Times New Roman" w:cs="Calibri"/>
                <w:color w:val="5B9BD5" w:themeColor="accent1"/>
                <w:sz w:val="20"/>
                <w:szCs w:val="20"/>
                <w:lang w:eastAsia="fr-FR"/>
              </w:rPr>
            </w:pPr>
            <w:r w:rsidRPr="00BC244C">
              <w:rPr>
                <w:rFonts w:eastAsia="Times New Roman" w:cs="Calibri"/>
                <w:color w:val="5B9BD5" w:themeColor="accent1"/>
                <w:sz w:val="20"/>
                <w:szCs w:val="20"/>
                <w:lang w:eastAsia="fr-FR"/>
              </w:rPr>
              <w:t>Male</w:t>
            </w:r>
          </w:p>
        </w:tc>
        <w:tc>
          <w:tcPr>
            <w:tcW w:w="1350" w:type="dxa"/>
            <w:tcBorders>
              <w:top w:val="nil"/>
              <w:left w:val="nil"/>
              <w:right w:val="nil"/>
            </w:tcBorders>
            <w:shd w:val="clear" w:color="auto" w:fill="FFFFFF" w:themeFill="background1"/>
            <w:noWrap/>
            <w:vAlign w:val="bottom"/>
          </w:tcPr>
          <w:p w14:paraId="292F47B5" w14:textId="778C7926" w:rsidR="00BC244C" w:rsidRPr="00BC244C" w:rsidRDefault="00BC244C" w:rsidP="00BC244C">
            <w:pPr>
              <w:spacing w:after="0" w:line="240" w:lineRule="auto"/>
              <w:jc w:val="right"/>
              <w:rPr>
                <w:rFonts w:eastAsia="Times New Roman" w:cs="Calibri"/>
                <w:color w:val="000000"/>
                <w:sz w:val="20"/>
                <w:szCs w:val="20"/>
                <w:lang w:eastAsia="fr-FR"/>
              </w:rPr>
            </w:pPr>
          </w:p>
        </w:tc>
        <w:tc>
          <w:tcPr>
            <w:tcW w:w="1436" w:type="dxa"/>
            <w:tcBorders>
              <w:top w:val="nil"/>
              <w:left w:val="nil"/>
              <w:right w:val="nil"/>
            </w:tcBorders>
            <w:shd w:val="clear" w:color="auto" w:fill="FFFFFF" w:themeFill="background1"/>
            <w:noWrap/>
            <w:vAlign w:val="bottom"/>
            <w:hideMark/>
          </w:tcPr>
          <w:p w14:paraId="15DEC1D3" w14:textId="1D8E4765"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13,7</w:t>
            </w:r>
          </w:p>
        </w:tc>
        <w:tc>
          <w:tcPr>
            <w:tcW w:w="1436" w:type="dxa"/>
            <w:gridSpan w:val="2"/>
            <w:tcBorders>
              <w:top w:val="nil"/>
              <w:left w:val="nil"/>
              <w:right w:val="nil"/>
            </w:tcBorders>
            <w:shd w:val="clear" w:color="auto" w:fill="FFFFFF" w:themeFill="background1"/>
            <w:noWrap/>
            <w:vAlign w:val="bottom"/>
            <w:hideMark/>
          </w:tcPr>
          <w:p w14:paraId="1DBE71AE" w14:textId="51F7538C"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4,3</w:t>
            </w:r>
          </w:p>
        </w:tc>
        <w:tc>
          <w:tcPr>
            <w:tcW w:w="1437" w:type="dxa"/>
            <w:tcBorders>
              <w:top w:val="nil"/>
              <w:left w:val="nil"/>
              <w:right w:val="nil"/>
            </w:tcBorders>
            <w:shd w:val="clear" w:color="auto" w:fill="FFFFFF" w:themeFill="background1"/>
            <w:noWrap/>
            <w:vAlign w:val="bottom"/>
            <w:hideMark/>
          </w:tcPr>
          <w:p w14:paraId="2E1BD244" w14:textId="5B585F99"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8,0</w:t>
            </w:r>
          </w:p>
        </w:tc>
      </w:tr>
      <w:tr w:rsidR="00BC244C" w:rsidRPr="00C14FCD" w14:paraId="2319F446" w14:textId="77777777" w:rsidTr="00BC244C">
        <w:trPr>
          <w:trHeight w:val="255"/>
        </w:trPr>
        <w:tc>
          <w:tcPr>
            <w:tcW w:w="1701" w:type="dxa"/>
            <w:tcBorders>
              <w:top w:val="nil"/>
              <w:left w:val="nil"/>
              <w:bottom w:val="nil"/>
              <w:right w:val="nil"/>
            </w:tcBorders>
            <w:shd w:val="clear" w:color="auto" w:fill="FFFFFF" w:themeFill="background1"/>
            <w:noWrap/>
            <w:vAlign w:val="bottom"/>
            <w:hideMark/>
          </w:tcPr>
          <w:p w14:paraId="2231E264" w14:textId="77777777" w:rsidR="00BC244C" w:rsidRPr="00BC244C" w:rsidRDefault="00BC244C" w:rsidP="00BC244C">
            <w:pPr>
              <w:spacing w:after="0" w:line="240" w:lineRule="auto"/>
              <w:rPr>
                <w:rFonts w:eastAsia="Times New Roman" w:cs="Calibri"/>
                <w:color w:val="000000"/>
                <w:sz w:val="20"/>
                <w:szCs w:val="20"/>
                <w:lang w:eastAsia="fr-FR"/>
              </w:rPr>
            </w:pPr>
            <w:r w:rsidRPr="00BC244C">
              <w:rPr>
                <w:rFonts w:eastAsia="Times New Roman" w:cs="Calibri"/>
                <w:color w:val="000000"/>
                <w:sz w:val="20"/>
                <w:szCs w:val="20"/>
                <w:lang w:eastAsia="fr-FR"/>
              </w:rPr>
              <w:t> </w:t>
            </w:r>
          </w:p>
        </w:tc>
        <w:tc>
          <w:tcPr>
            <w:tcW w:w="1418" w:type="dxa"/>
            <w:tcBorders>
              <w:left w:val="nil"/>
              <w:right w:val="nil"/>
            </w:tcBorders>
            <w:shd w:val="clear" w:color="auto" w:fill="FFFFFF" w:themeFill="background1"/>
            <w:noWrap/>
            <w:vAlign w:val="bottom"/>
            <w:hideMark/>
          </w:tcPr>
          <w:p w14:paraId="6EC6E659" w14:textId="77777777" w:rsidR="00BC244C" w:rsidRPr="00BC244C" w:rsidRDefault="00BC244C" w:rsidP="00BC244C">
            <w:pPr>
              <w:spacing w:after="0" w:line="240" w:lineRule="auto"/>
              <w:jc w:val="right"/>
              <w:rPr>
                <w:rFonts w:eastAsia="Times New Roman" w:cs="Calibri"/>
                <w:color w:val="5B9BD5" w:themeColor="accent1"/>
                <w:sz w:val="20"/>
                <w:szCs w:val="20"/>
                <w:lang w:eastAsia="fr-FR"/>
              </w:rPr>
            </w:pPr>
            <w:r w:rsidRPr="00BC244C">
              <w:rPr>
                <w:rFonts w:eastAsia="Times New Roman" w:cs="Calibri"/>
                <w:color w:val="5B9BD5" w:themeColor="accent1"/>
                <w:sz w:val="20"/>
                <w:szCs w:val="20"/>
                <w:lang w:eastAsia="fr-FR"/>
              </w:rPr>
              <w:t>Female</w:t>
            </w:r>
          </w:p>
        </w:tc>
        <w:tc>
          <w:tcPr>
            <w:tcW w:w="1350" w:type="dxa"/>
            <w:tcBorders>
              <w:left w:val="nil"/>
              <w:right w:val="nil"/>
            </w:tcBorders>
            <w:shd w:val="clear" w:color="auto" w:fill="FFFFFF" w:themeFill="background1"/>
            <w:noWrap/>
            <w:vAlign w:val="bottom"/>
          </w:tcPr>
          <w:p w14:paraId="5F7FE43C" w14:textId="63109672" w:rsidR="00BC244C" w:rsidRPr="00BC244C" w:rsidRDefault="00BC244C" w:rsidP="00BC244C">
            <w:pPr>
              <w:spacing w:after="0" w:line="240" w:lineRule="auto"/>
              <w:jc w:val="right"/>
              <w:rPr>
                <w:rFonts w:eastAsia="Times New Roman" w:cs="Calibri"/>
                <w:color w:val="000000"/>
                <w:sz w:val="20"/>
                <w:szCs w:val="20"/>
                <w:lang w:eastAsia="fr-FR"/>
              </w:rPr>
            </w:pPr>
          </w:p>
        </w:tc>
        <w:tc>
          <w:tcPr>
            <w:tcW w:w="1436" w:type="dxa"/>
            <w:tcBorders>
              <w:left w:val="nil"/>
              <w:right w:val="nil"/>
            </w:tcBorders>
            <w:shd w:val="clear" w:color="auto" w:fill="FFFFFF" w:themeFill="background1"/>
            <w:noWrap/>
            <w:vAlign w:val="bottom"/>
            <w:hideMark/>
          </w:tcPr>
          <w:p w14:paraId="4863AE09" w14:textId="406162BA"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15,9</w:t>
            </w:r>
          </w:p>
        </w:tc>
        <w:tc>
          <w:tcPr>
            <w:tcW w:w="1436" w:type="dxa"/>
            <w:gridSpan w:val="2"/>
            <w:tcBorders>
              <w:left w:val="nil"/>
              <w:right w:val="nil"/>
            </w:tcBorders>
            <w:shd w:val="clear" w:color="auto" w:fill="FFFFFF" w:themeFill="background1"/>
            <w:noWrap/>
            <w:vAlign w:val="bottom"/>
            <w:hideMark/>
          </w:tcPr>
          <w:p w14:paraId="331859C0" w14:textId="165E3B9A"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3,5</w:t>
            </w:r>
          </w:p>
        </w:tc>
        <w:tc>
          <w:tcPr>
            <w:tcW w:w="1437" w:type="dxa"/>
            <w:tcBorders>
              <w:left w:val="nil"/>
              <w:right w:val="nil"/>
            </w:tcBorders>
            <w:shd w:val="clear" w:color="auto" w:fill="FFFFFF" w:themeFill="background1"/>
            <w:noWrap/>
            <w:vAlign w:val="bottom"/>
            <w:hideMark/>
          </w:tcPr>
          <w:p w14:paraId="4837E35B" w14:textId="6D70DC0F"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3,1</w:t>
            </w:r>
          </w:p>
        </w:tc>
      </w:tr>
      <w:tr w:rsidR="00BC244C" w:rsidRPr="00C14FCD" w14:paraId="53D85AB4" w14:textId="77777777" w:rsidTr="00BC244C">
        <w:trPr>
          <w:trHeight w:val="255"/>
        </w:trPr>
        <w:tc>
          <w:tcPr>
            <w:tcW w:w="1701" w:type="dxa"/>
            <w:tcBorders>
              <w:top w:val="nil"/>
              <w:left w:val="nil"/>
              <w:bottom w:val="nil"/>
              <w:right w:val="nil"/>
            </w:tcBorders>
            <w:shd w:val="clear" w:color="auto" w:fill="FFFFFF" w:themeFill="background1"/>
            <w:noWrap/>
            <w:vAlign w:val="bottom"/>
            <w:hideMark/>
          </w:tcPr>
          <w:p w14:paraId="4D37DB20" w14:textId="77777777" w:rsidR="00BC244C" w:rsidRPr="00BC244C" w:rsidRDefault="00BC244C" w:rsidP="00BC244C">
            <w:pPr>
              <w:spacing w:after="0" w:line="240" w:lineRule="auto"/>
              <w:rPr>
                <w:rFonts w:eastAsia="Times New Roman" w:cs="Calibri"/>
                <w:color w:val="000000"/>
                <w:sz w:val="20"/>
                <w:szCs w:val="20"/>
                <w:lang w:eastAsia="fr-FR"/>
              </w:rPr>
            </w:pPr>
            <w:r w:rsidRPr="00BC244C">
              <w:rPr>
                <w:rFonts w:eastAsia="Times New Roman" w:cs="Calibri"/>
                <w:color w:val="000000"/>
                <w:sz w:val="20"/>
                <w:szCs w:val="20"/>
                <w:lang w:eastAsia="fr-FR"/>
              </w:rPr>
              <w:t> </w:t>
            </w:r>
          </w:p>
        </w:tc>
        <w:tc>
          <w:tcPr>
            <w:tcW w:w="1418" w:type="dxa"/>
            <w:tcBorders>
              <w:left w:val="nil"/>
              <w:bottom w:val="single" w:sz="4" w:space="0" w:color="auto"/>
              <w:right w:val="nil"/>
            </w:tcBorders>
            <w:shd w:val="clear" w:color="auto" w:fill="FFFFFF" w:themeFill="background1"/>
            <w:noWrap/>
            <w:vAlign w:val="bottom"/>
            <w:hideMark/>
          </w:tcPr>
          <w:p w14:paraId="72DE476B" w14:textId="77777777" w:rsidR="00BC244C" w:rsidRPr="00BC244C" w:rsidRDefault="00BC244C" w:rsidP="00BC244C">
            <w:pPr>
              <w:spacing w:after="0" w:line="240" w:lineRule="auto"/>
              <w:jc w:val="right"/>
              <w:rPr>
                <w:rFonts w:eastAsia="Times New Roman" w:cs="Calibri"/>
                <w:color w:val="5B9BD5" w:themeColor="accent1"/>
                <w:sz w:val="20"/>
                <w:szCs w:val="20"/>
                <w:lang w:eastAsia="fr-FR"/>
              </w:rPr>
            </w:pPr>
            <w:r w:rsidRPr="00BC244C">
              <w:rPr>
                <w:rFonts w:eastAsia="Times New Roman" w:cs="Calibri"/>
                <w:color w:val="5B9BD5" w:themeColor="accent1"/>
                <w:sz w:val="20"/>
                <w:szCs w:val="20"/>
                <w:lang w:eastAsia="fr-FR"/>
              </w:rPr>
              <w:t>Total</w:t>
            </w:r>
          </w:p>
        </w:tc>
        <w:tc>
          <w:tcPr>
            <w:tcW w:w="1350" w:type="dxa"/>
            <w:tcBorders>
              <w:left w:val="nil"/>
              <w:bottom w:val="single" w:sz="4" w:space="0" w:color="auto"/>
              <w:right w:val="nil"/>
            </w:tcBorders>
            <w:shd w:val="clear" w:color="auto" w:fill="FFFFFF" w:themeFill="background1"/>
            <w:noWrap/>
            <w:vAlign w:val="bottom"/>
          </w:tcPr>
          <w:p w14:paraId="5466CA2F" w14:textId="0E688622" w:rsidR="00BC244C" w:rsidRPr="00BC244C" w:rsidRDefault="00BC244C" w:rsidP="00BC244C">
            <w:pPr>
              <w:spacing w:after="0" w:line="240" w:lineRule="auto"/>
              <w:jc w:val="right"/>
              <w:rPr>
                <w:rFonts w:eastAsia="Times New Roman" w:cs="Calibri"/>
                <w:color w:val="000000"/>
                <w:sz w:val="20"/>
                <w:szCs w:val="20"/>
                <w:lang w:eastAsia="fr-FR"/>
              </w:rPr>
            </w:pPr>
          </w:p>
        </w:tc>
        <w:tc>
          <w:tcPr>
            <w:tcW w:w="1436" w:type="dxa"/>
            <w:tcBorders>
              <w:left w:val="nil"/>
              <w:bottom w:val="single" w:sz="4" w:space="0" w:color="auto"/>
              <w:right w:val="nil"/>
            </w:tcBorders>
            <w:shd w:val="clear" w:color="auto" w:fill="FFFFFF" w:themeFill="background1"/>
            <w:noWrap/>
            <w:vAlign w:val="bottom"/>
            <w:hideMark/>
          </w:tcPr>
          <w:p w14:paraId="06673FB9" w14:textId="74B4C2A0"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13,8</w:t>
            </w:r>
          </w:p>
        </w:tc>
        <w:tc>
          <w:tcPr>
            <w:tcW w:w="1436" w:type="dxa"/>
            <w:gridSpan w:val="2"/>
            <w:tcBorders>
              <w:left w:val="nil"/>
              <w:bottom w:val="single" w:sz="4" w:space="0" w:color="auto"/>
              <w:right w:val="nil"/>
            </w:tcBorders>
            <w:shd w:val="clear" w:color="auto" w:fill="FFFFFF" w:themeFill="background1"/>
            <w:noWrap/>
            <w:vAlign w:val="bottom"/>
            <w:hideMark/>
          </w:tcPr>
          <w:p w14:paraId="42045D18" w14:textId="47B38D4C"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4,0</w:t>
            </w:r>
          </w:p>
        </w:tc>
        <w:tc>
          <w:tcPr>
            <w:tcW w:w="1437" w:type="dxa"/>
            <w:tcBorders>
              <w:left w:val="nil"/>
              <w:bottom w:val="single" w:sz="4" w:space="0" w:color="auto"/>
              <w:right w:val="nil"/>
            </w:tcBorders>
            <w:shd w:val="clear" w:color="auto" w:fill="FFFFFF" w:themeFill="background1"/>
            <w:noWrap/>
            <w:vAlign w:val="bottom"/>
            <w:hideMark/>
          </w:tcPr>
          <w:p w14:paraId="3C744719" w14:textId="1A380983"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6,4</w:t>
            </w:r>
          </w:p>
        </w:tc>
      </w:tr>
      <w:tr w:rsidR="00BC244C" w:rsidRPr="00C14FCD" w14:paraId="5A35D6FB" w14:textId="77777777" w:rsidTr="00BC244C">
        <w:trPr>
          <w:trHeight w:val="255"/>
        </w:trPr>
        <w:tc>
          <w:tcPr>
            <w:tcW w:w="1701" w:type="dxa"/>
            <w:tcBorders>
              <w:top w:val="single" w:sz="4" w:space="0" w:color="auto"/>
              <w:left w:val="nil"/>
              <w:bottom w:val="nil"/>
              <w:right w:val="nil"/>
            </w:tcBorders>
            <w:shd w:val="clear" w:color="auto" w:fill="FFFFFF" w:themeFill="background1"/>
            <w:noWrap/>
            <w:vAlign w:val="bottom"/>
            <w:hideMark/>
          </w:tcPr>
          <w:p w14:paraId="6E3FEB1A" w14:textId="77777777" w:rsidR="00BC244C" w:rsidRPr="00BC244C" w:rsidRDefault="00BC244C" w:rsidP="00BC244C">
            <w:pPr>
              <w:spacing w:after="0" w:line="240" w:lineRule="auto"/>
              <w:rPr>
                <w:rFonts w:eastAsia="Times New Roman" w:cs="Calibri"/>
                <w:color w:val="000000"/>
                <w:sz w:val="20"/>
                <w:szCs w:val="20"/>
                <w:lang w:eastAsia="fr-FR"/>
              </w:rPr>
            </w:pPr>
            <w:r w:rsidRPr="00BC244C">
              <w:rPr>
                <w:rFonts w:eastAsia="Times New Roman" w:cs="Calibri"/>
                <w:color w:val="000000"/>
                <w:sz w:val="20"/>
                <w:szCs w:val="20"/>
                <w:lang w:eastAsia="fr-FR"/>
              </w:rPr>
              <w:t>Non Agriculture</w:t>
            </w:r>
          </w:p>
        </w:tc>
        <w:tc>
          <w:tcPr>
            <w:tcW w:w="1418" w:type="dxa"/>
            <w:tcBorders>
              <w:top w:val="single" w:sz="4" w:space="0" w:color="auto"/>
              <w:left w:val="nil"/>
              <w:right w:val="nil"/>
            </w:tcBorders>
            <w:shd w:val="clear" w:color="auto" w:fill="FFFFFF" w:themeFill="background1"/>
            <w:noWrap/>
            <w:vAlign w:val="bottom"/>
            <w:hideMark/>
          </w:tcPr>
          <w:p w14:paraId="252B3763" w14:textId="77777777" w:rsidR="00BC244C" w:rsidRPr="00BC244C" w:rsidRDefault="00BC244C" w:rsidP="00BC244C">
            <w:pPr>
              <w:spacing w:after="0" w:line="240" w:lineRule="auto"/>
              <w:jc w:val="right"/>
              <w:rPr>
                <w:rFonts w:eastAsia="Times New Roman" w:cs="Calibri"/>
                <w:color w:val="5B9BD5" w:themeColor="accent1"/>
                <w:sz w:val="20"/>
                <w:szCs w:val="20"/>
                <w:lang w:eastAsia="fr-FR"/>
              </w:rPr>
            </w:pPr>
            <w:r w:rsidRPr="00BC244C">
              <w:rPr>
                <w:rFonts w:eastAsia="Times New Roman" w:cs="Calibri"/>
                <w:color w:val="5B9BD5" w:themeColor="accent1"/>
                <w:sz w:val="20"/>
                <w:szCs w:val="20"/>
                <w:lang w:eastAsia="fr-FR"/>
              </w:rPr>
              <w:t>Male</w:t>
            </w:r>
          </w:p>
        </w:tc>
        <w:tc>
          <w:tcPr>
            <w:tcW w:w="1350" w:type="dxa"/>
            <w:tcBorders>
              <w:top w:val="single" w:sz="4" w:space="0" w:color="auto"/>
              <w:left w:val="nil"/>
              <w:right w:val="nil"/>
            </w:tcBorders>
            <w:shd w:val="clear" w:color="auto" w:fill="FFFFFF" w:themeFill="background1"/>
            <w:noWrap/>
            <w:vAlign w:val="bottom"/>
          </w:tcPr>
          <w:p w14:paraId="05F89D05" w14:textId="5AEE7D59" w:rsidR="00BC244C" w:rsidRPr="00BC244C" w:rsidRDefault="00BC244C" w:rsidP="00BC244C">
            <w:pPr>
              <w:spacing w:after="0" w:line="240" w:lineRule="auto"/>
              <w:jc w:val="right"/>
              <w:rPr>
                <w:rFonts w:eastAsia="Times New Roman" w:cs="Calibri"/>
                <w:color w:val="000000"/>
                <w:sz w:val="20"/>
                <w:szCs w:val="20"/>
                <w:lang w:eastAsia="fr-FR"/>
              </w:rPr>
            </w:pPr>
          </w:p>
        </w:tc>
        <w:tc>
          <w:tcPr>
            <w:tcW w:w="1436" w:type="dxa"/>
            <w:tcBorders>
              <w:top w:val="single" w:sz="4" w:space="0" w:color="auto"/>
              <w:left w:val="nil"/>
              <w:right w:val="nil"/>
            </w:tcBorders>
            <w:shd w:val="clear" w:color="auto" w:fill="FFFFFF" w:themeFill="background1"/>
            <w:noWrap/>
            <w:vAlign w:val="bottom"/>
            <w:hideMark/>
          </w:tcPr>
          <w:p w14:paraId="2DAC8A4E" w14:textId="709879F6"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69,6</w:t>
            </w:r>
          </w:p>
        </w:tc>
        <w:tc>
          <w:tcPr>
            <w:tcW w:w="1436" w:type="dxa"/>
            <w:gridSpan w:val="2"/>
            <w:tcBorders>
              <w:top w:val="single" w:sz="4" w:space="0" w:color="auto"/>
              <w:left w:val="nil"/>
              <w:right w:val="nil"/>
            </w:tcBorders>
            <w:shd w:val="clear" w:color="auto" w:fill="FFFFFF" w:themeFill="background1"/>
            <w:noWrap/>
            <w:vAlign w:val="bottom"/>
            <w:hideMark/>
          </w:tcPr>
          <w:p w14:paraId="4F42A2BC" w14:textId="22F49E8B"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16,5</w:t>
            </w:r>
          </w:p>
        </w:tc>
        <w:tc>
          <w:tcPr>
            <w:tcW w:w="1437" w:type="dxa"/>
            <w:tcBorders>
              <w:top w:val="single" w:sz="4" w:space="0" w:color="auto"/>
              <w:left w:val="nil"/>
              <w:right w:val="nil"/>
            </w:tcBorders>
            <w:shd w:val="clear" w:color="auto" w:fill="FFFFFF" w:themeFill="background1"/>
            <w:noWrap/>
            <w:vAlign w:val="bottom"/>
            <w:hideMark/>
          </w:tcPr>
          <w:p w14:paraId="4A69DC50" w14:textId="616D2998"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52,1</w:t>
            </w:r>
          </w:p>
        </w:tc>
      </w:tr>
      <w:tr w:rsidR="00BC244C" w:rsidRPr="00C14FCD" w14:paraId="6EE1EE07" w14:textId="77777777" w:rsidTr="00BC244C">
        <w:trPr>
          <w:trHeight w:val="255"/>
        </w:trPr>
        <w:tc>
          <w:tcPr>
            <w:tcW w:w="1701" w:type="dxa"/>
            <w:tcBorders>
              <w:top w:val="nil"/>
              <w:left w:val="nil"/>
              <w:bottom w:val="nil"/>
              <w:right w:val="nil"/>
            </w:tcBorders>
            <w:shd w:val="clear" w:color="auto" w:fill="FFFFFF" w:themeFill="background1"/>
            <w:noWrap/>
            <w:vAlign w:val="bottom"/>
            <w:hideMark/>
          </w:tcPr>
          <w:p w14:paraId="6F2EE698" w14:textId="77777777" w:rsidR="00BC244C" w:rsidRPr="00BC244C" w:rsidRDefault="00BC244C" w:rsidP="00BC244C">
            <w:pPr>
              <w:spacing w:after="0" w:line="240" w:lineRule="auto"/>
              <w:rPr>
                <w:rFonts w:eastAsia="Times New Roman" w:cs="Calibri"/>
                <w:color w:val="000000"/>
                <w:sz w:val="20"/>
                <w:szCs w:val="20"/>
                <w:lang w:eastAsia="fr-FR"/>
              </w:rPr>
            </w:pPr>
            <w:r w:rsidRPr="00BC244C">
              <w:rPr>
                <w:rFonts w:eastAsia="Times New Roman" w:cs="Calibri"/>
                <w:color w:val="000000"/>
                <w:sz w:val="20"/>
                <w:szCs w:val="20"/>
                <w:lang w:eastAsia="fr-FR"/>
              </w:rPr>
              <w:t> </w:t>
            </w:r>
          </w:p>
        </w:tc>
        <w:tc>
          <w:tcPr>
            <w:tcW w:w="1418" w:type="dxa"/>
            <w:tcBorders>
              <w:left w:val="nil"/>
              <w:bottom w:val="nil"/>
              <w:right w:val="nil"/>
            </w:tcBorders>
            <w:shd w:val="clear" w:color="auto" w:fill="FFFFFF" w:themeFill="background1"/>
            <w:noWrap/>
            <w:vAlign w:val="bottom"/>
            <w:hideMark/>
          </w:tcPr>
          <w:p w14:paraId="75513B1E" w14:textId="77777777" w:rsidR="00BC244C" w:rsidRPr="00BC244C" w:rsidRDefault="00BC244C" w:rsidP="00BC244C">
            <w:pPr>
              <w:spacing w:after="0" w:line="240" w:lineRule="auto"/>
              <w:jc w:val="right"/>
              <w:rPr>
                <w:rFonts w:eastAsia="Times New Roman" w:cs="Calibri"/>
                <w:color w:val="5B9BD5" w:themeColor="accent1"/>
                <w:sz w:val="20"/>
                <w:szCs w:val="20"/>
                <w:lang w:eastAsia="fr-FR"/>
              </w:rPr>
            </w:pPr>
            <w:r w:rsidRPr="00BC244C">
              <w:rPr>
                <w:rFonts w:eastAsia="Times New Roman" w:cs="Calibri"/>
                <w:color w:val="5B9BD5" w:themeColor="accent1"/>
                <w:sz w:val="20"/>
                <w:szCs w:val="20"/>
                <w:lang w:eastAsia="fr-FR"/>
              </w:rPr>
              <w:t>Female</w:t>
            </w:r>
          </w:p>
        </w:tc>
        <w:tc>
          <w:tcPr>
            <w:tcW w:w="1350" w:type="dxa"/>
            <w:tcBorders>
              <w:left w:val="nil"/>
              <w:right w:val="nil"/>
            </w:tcBorders>
            <w:shd w:val="clear" w:color="auto" w:fill="FFFFFF" w:themeFill="background1"/>
            <w:noWrap/>
            <w:vAlign w:val="bottom"/>
          </w:tcPr>
          <w:p w14:paraId="4855EF4D" w14:textId="0A4BA59D" w:rsidR="00BC244C" w:rsidRPr="00BC244C" w:rsidRDefault="00BC244C" w:rsidP="00BC244C">
            <w:pPr>
              <w:spacing w:after="0" w:line="240" w:lineRule="auto"/>
              <w:jc w:val="right"/>
              <w:rPr>
                <w:rFonts w:eastAsia="Times New Roman" w:cs="Calibri"/>
                <w:color w:val="000000"/>
                <w:sz w:val="20"/>
                <w:szCs w:val="20"/>
                <w:lang w:eastAsia="fr-FR"/>
              </w:rPr>
            </w:pPr>
          </w:p>
        </w:tc>
        <w:tc>
          <w:tcPr>
            <w:tcW w:w="1436" w:type="dxa"/>
            <w:tcBorders>
              <w:left w:val="nil"/>
              <w:right w:val="nil"/>
            </w:tcBorders>
            <w:shd w:val="clear" w:color="auto" w:fill="FFFFFF" w:themeFill="background1"/>
            <w:noWrap/>
            <w:vAlign w:val="bottom"/>
            <w:hideMark/>
          </w:tcPr>
          <w:p w14:paraId="23CA2B20" w14:textId="6C44697E"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66,9</w:t>
            </w:r>
          </w:p>
        </w:tc>
        <w:tc>
          <w:tcPr>
            <w:tcW w:w="1436" w:type="dxa"/>
            <w:gridSpan w:val="2"/>
            <w:tcBorders>
              <w:left w:val="nil"/>
              <w:right w:val="nil"/>
            </w:tcBorders>
            <w:shd w:val="clear" w:color="auto" w:fill="FFFFFF" w:themeFill="background1"/>
            <w:noWrap/>
            <w:vAlign w:val="bottom"/>
            <w:hideMark/>
          </w:tcPr>
          <w:p w14:paraId="1DE52F69" w14:textId="08F01306"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13,8</w:t>
            </w:r>
          </w:p>
        </w:tc>
        <w:tc>
          <w:tcPr>
            <w:tcW w:w="1437" w:type="dxa"/>
            <w:tcBorders>
              <w:left w:val="nil"/>
              <w:right w:val="nil"/>
            </w:tcBorders>
            <w:shd w:val="clear" w:color="auto" w:fill="FFFFFF" w:themeFill="background1"/>
            <w:noWrap/>
            <w:vAlign w:val="bottom"/>
            <w:hideMark/>
          </w:tcPr>
          <w:p w14:paraId="7C589F3D" w14:textId="62302BC3"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52,2</w:t>
            </w:r>
          </w:p>
        </w:tc>
      </w:tr>
      <w:tr w:rsidR="00BC244C" w:rsidRPr="00C14FCD" w14:paraId="09321C49" w14:textId="77777777" w:rsidTr="00BC244C">
        <w:trPr>
          <w:trHeight w:val="255"/>
        </w:trPr>
        <w:tc>
          <w:tcPr>
            <w:tcW w:w="1701" w:type="dxa"/>
            <w:tcBorders>
              <w:top w:val="nil"/>
              <w:left w:val="nil"/>
              <w:bottom w:val="nil"/>
              <w:right w:val="nil"/>
            </w:tcBorders>
            <w:shd w:val="clear" w:color="auto" w:fill="FFFFFF" w:themeFill="background1"/>
            <w:noWrap/>
            <w:vAlign w:val="bottom"/>
            <w:hideMark/>
          </w:tcPr>
          <w:p w14:paraId="227407F9" w14:textId="77777777" w:rsidR="00BC244C" w:rsidRPr="00BC244C" w:rsidRDefault="00BC244C" w:rsidP="00BC244C">
            <w:pPr>
              <w:spacing w:after="0" w:line="240" w:lineRule="auto"/>
              <w:rPr>
                <w:rFonts w:eastAsia="Times New Roman" w:cs="Calibri"/>
                <w:color w:val="000000"/>
                <w:sz w:val="20"/>
                <w:szCs w:val="20"/>
                <w:lang w:eastAsia="fr-FR"/>
              </w:rPr>
            </w:pPr>
            <w:r w:rsidRPr="00BC244C">
              <w:rPr>
                <w:rFonts w:eastAsia="Times New Roman" w:cs="Calibri"/>
                <w:color w:val="000000"/>
                <w:sz w:val="20"/>
                <w:szCs w:val="20"/>
                <w:lang w:eastAsia="fr-FR"/>
              </w:rPr>
              <w:t> </w:t>
            </w:r>
          </w:p>
        </w:tc>
        <w:tc>
          <w:tcPr>
            <w:tcW w:w="1418" w:type="dxa"/>
            <w:tcBorders>
              <w:left w:val="nil"/>
              <w:bottom w:val="single" w:sz="4" w:space="0" w:color="auto"/>
              <w:right w:val="nil"/>
            </w:tcBorders>
            <w:shd w:val="clear" w:color="auto" w:fill="FFFFFF" w:themeFill="background1"/>
            <w:noWrap/>
            <w:vAlign w:val="bottom"/>
            <w:hideMark/>
          </w:tcPr>
          <w:p w14:paraId="5862B05A" w14:textId="77777777" w:rsidR="00BC244C" w:rsidRPr="00BC244C" w:rsidRDefault="00BC244C" w:rsidP="00BC244C">
            <w:pPr>
              <w:spacing w:after="0" w:line="240" w:lineRule="auto"/>
              <w:jc w:val="right"/>
              <w:rPr>
                <w:rFonts w:eastAsia="Times New Roman" w:cs="Calibri"/>
                <w:color w:val="5B9BD5" w:themeColor="accent1"/>
                <w:sz w:val="20"/>
                <w:szCs w:val="20"/>
                <w:lang w:eastAsia="fr-FR"/>
              </w:rPr>
            </w:pPr>
            <w:r w:rsidRPr="00BC244C">
              <w:rPr>
                <w:rFonts w:eastAsia="Times New Roman" w:cs="Calibri"/>
                <w:color w:val="5B9BD5" w:themeColor="accent1"/>
                <w:sz w:val="20"/>
                <w:szCs w:val="20"/>
                <w:lang w:eastAsia="fr-FR"/>
              </w:rPr>
              <w:t>Total</w:t>
            </w:r>
          </w:p>
        </w:tc>
        <w:tc>
          <w:tcPr>
            <w:tcW w:w="1350" w:type="dxa"/>
            <w:tcBorders>
              <w:left w:val="nil"/>
              <w:bottom w:val="single" w:sz="4" w:space="0" w:color="auto"/>
              <w:right w:val="nil"/>
            </w:tcBorders>
            <w:shd w:val="clear" w:color="auto" w:fill="FFFFFF" w:themeFill="background1"/>
            <w:noWrap/>
            <w:vAlign w:val="bottom"/>
          </w:tcPr>
          <w:p w14:paraId="5D143ED1" w14:textId="131D2931" w:rsidR="00BC244C" w:rsidRPr="00BC244C" w:rsidRDefault="00BC244C" w:rsidP="00BC244C">
            <w:pPr>
              <w:spacing w:after="0" w:line="240" w:lineRule="auto"/>
              <w:jc w:val="right"/>
              <w:rPr>
                <w:rFonts w:eastAsia="Times New Roman" w:cs="Calibri"/>
                <w:color w:val="000000"/>
                <w:sz w:val="20"/>
                <w:szCs w:val="20"/>
                <w:lang w:eastAsia="fr-FR"/>
              </w:rPr>
            </w:pPr>
          </w:p>
        </w:tc>
        <w:tc>
          <w:tcPr>
            <w:tcW w:w="1436" w:type="dxa"/>
            <w:tcBorders>
              <w:left w:val="nil"/>
              <w:bottom w:val="single" w:sz="4" w:space="0" w:color="auto"/>
              <w:right w:val="nil"/>
            </w:tcBorders>
            <w:shd w:val="clear" w:color="auto" w:fill="FFFFFF" w:themeFill="background1"/>
            <w:noWrap/>
            <w:vAlign w:val="bottom"/>
            <w:hideMark/>
          </w:tcPr>
          <w:p w14:paraId="6CBAB4C2" w14:textId="34B682D8"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68,3</w:t>
            </w:r>
          </w:p>
        </w:tc>
        <w:tc>
          <w:tcPr>
            <w:tcW w:w="1436" w:type="dxa"/>
            <w:gridSpan w:val="2"/>
            <w:tcBorders>
              <w:left w:val="nil"/>
              <w:bottom w:val="single" w:sz="4" w:space="0" w:color="auto"/>
              <w:right w:val="nil"/>
            </w:tcBorders>
            <w:shd w:val="clear" w:color="auto" w:fill="FFFFFF" w:themeFill="background1"/>
            <w:noWrap/>
            <w:vAlign w:val="bottom"/>
            <w:hideMark/>
          </w:tcPr>
          <w:p w14:paraId="51B578B4" w14:textId="4E8104DD"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15,5</w:t>
            </w:r>
          </w:p>
        </w:tc>
        <w:tc>
          <w:tcPr>
            <w:tcW w:w="1437" w:type="dxa"/>
            <w:tcBorders>
              <w:left w:val="nil"/>
              <w:bottom w:val="single" w:sz="4" w:space="0" w:color="auto"/>
              <w:right w:val="nil"/>
            </w:tcBorders>
            <w:shd w:val="clear" w:color="auto" w:fill="FFFFFF" w:themeFill="background1"/>
            <w:noWrap/>
            <w:vAlign w:val="bottom"/>
            <w:hideMark/>
          </w:tcPr>
          <w:p w14:paraId="39E45F8B" w14:textId="2ED76226"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52,1</w:t>
            </w:r>
          </w:p>
        </w:tc>
      </w:tr>
      <w:tr w:rsidR="00BC244C" w:rsidRPr="00C14FCD" w14:paraId="49CCCD4E" w14:textId="77777777" w:rsidTr="00BC244C">
        <w:trPr>
          <w:trHeight w:val="255"/>
        </w:trPr>
        <w:tc>
          <w:tcPr>
            <w:tcW w:w="1701" w:type="dxa"/>
            <w:tcBorders>
              <w:top w:val="single" w:sz="4" w:space="0" w:color="auto"/>
              <w:left w:val="nil"/>
              <w:bottom w:val="nil"/>
              <w:right w:val="nil"/>
            </w:tcBorders>
            <w:shd w:val="clear" w:color="auto" w:fill="FFFFFF" w:themeFill="background1"/>
            <w:noWrap/>
            <w:vAlign w:val="bottom"/>
            <w:hideMark/>
          </w:tcPr>
          <w:p w14:paraId="34EE165F" w14:textId="77777777" w:rsidR="00BC244C" w:rsidRPr="00BC244C" w:rsidRDefault="00BC244C" w:rsidP="00BC244C">
            <w:pPr>
              <w:spacing w:after="0" w:line="240" w:lineRule="auto"/>
              <w:rPr>
                <w:rFonts w:eastAsia="Times New Roman" w:cs="Calibri"/>
                <w:color w:val="000000"/>
                <w:sz w:val="20"/>
                <w:szCs w:val="20"/>
                <w:lang w:eastAsia="fr-FR"/>
              </w:rPr>
            </w:pPr>
            <w:r w:rsidRPr="00BC244C">
              <w:rPr>
                <w:rFonts w:eastAsia="Times New Roman" w:cs="Calibri"/>
                <w:color w:val="000000"/>
                <w:sz w:val="20"/>
                <w:szCs w:val="20"/>
                <w:lang w:eastAsia="fr-FR"/>
              </w:rPr>
              <w:t>Total</w:t>
            </w:r>
          </w:p>
        </w:tc>
        <w:tc>
          <w:tcPr>
            <w:tcW w:w="1418" w:type="dxa"/>
            <w:tcBorders>
              <w:top w:val="single" w:sz="4" w:space="0" w:color="auto"/>
              <w:left w:val="nil"/>
              <w:bottom w:val="nil"/>
              <w:right w:val="nil"/>
            </w:tcBorders>
            <w:shd w:val="clear" w:color="auto" w:fill="FFFFFF" w:themeFill="background1"/>
            <w:noWrap/>
            <w:vAlign w:val="bottom"/>
            <w:hideMark/>
          </w:tcPr>
          <w:p w14:paraId="2CDD0D29" w14:textId="77777777" w:rsidR="00BC244C" w:rsidRPr="00BC244C" w:rsidRDefault="00BC244C" w:rsidP="00BC244C">
            <w:pPr>
              <w:spacing w:after="0" w:line="240" w:lineRule="auto"/>
              <w:jc w:val="right"/>
              <w:rPr>
                <w:rFonts w:eastAsia="Times New Roman" w:cs="Calibri"/>
                <w:color w:val="5B9BD5" w:themeColor="accent1"/>
                <w:sz w:val="20"/>
                <w:szCs w:val="20"/>
                <w:lang w:eastAsia="fr-FR"/>
              </w:rPr>
            </w:pPr>
            <w:r w:rsidRPr="00BC244C">
              <w:rPr>
                <w:rFonts w:eastAsia="Times New Roman" w:cs="Calibri"/>
                <w:color w:val="5B9BD5" w:themeColor="accent1"/>
                <w:sz w:val="20"/>
                <w:szCs w:val="20"/>
                <w:lang w:eastAsia="fr-FR"/>
              </w:rPr>
              <w:t>Male</w:t>
            </w:r>
          </w:p>
        </w:tc>
        <w:tc>
          <w:tcPr>
            <w:tcW w:w="1350" w:type="dxa"/>
            <w:tcBorders>
              <w:top w:val="single" w:sz="4" w:space="0" w:color="auto"/>
              <w:left w:val="nil"/>
              <w:right w:val="nil"/>
            </w:tcBorders>
            <w:shd w:val="clear" w:color="auto" w:fill="FFFFFF" w:themeFill="background1"/>
            <w:noWrap/>
            <w:vAlign w:val="bottom"/>
          </w:tcPr>
          <w:p w14:paraId="374E9EC9" w14:textId="60C1F645" w:rsidR="00BC244C" w:rsidRPr="00BC244C" w:rsidRDefault="00BC244C" w:rsidP="00BC244C">
            <w:pPr>
              <w:spacing w:after="0" w:line="240" w:lineRule="auto"/>
              <w:jc w:val="right"/>
              <w:rPr>
                <w:rFonts w:eastAsia="Times New Roman" w:cs="Calibri"/>
                <w:color w:val="000000"/>
                <w:sz w:val="20"/>
                <w:szCs w:val="20"/>
                <w:lang w:eastAsia="fr-FR"/>
              </w:rPr>
            </w:pPr>
          </w:p>
        </w:tc>
        <w:tc>
          <w:tcPr>
            <w:tcW w:w="1436" w:type="dxa"/>
            <w:tcBorders>
              <w:top w:val="single" w:sz="4" w:space="0" w:color="auto"/>
              <w:left w:val="nil"/>
              <w:right w:val="nil"/>
            </w:tcBorders>
            <w:shd w:val="clear" w:color="auto" w:fill="FFFFFF" w:themeFill="background1"/>
            <w:noWrap/>
            <w:vAlign w:val="bottom"/>
            <w:hideMark/>
          </w:tcPr>
          <w:p w14:paraId="5E2E4408" w14:textId="0CB83459"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63,7</w:t>
            </w:r>
          </w:p>
        </w:tc>
        <w:tc>
          <w:tcPr>
            <w:tcW w:w="1436" w:type="dxa"/>
            <w:gridSpan w:val="2"/>
            <w:tcBorders>
              <w:top w:val="single" w:sz="4" w:space="0" w:color="auto"/>
              <w:left w:val="nil"/>
              <w:right w:val="nil"/>
            </w:tcBorders>
            <w:shd w:val="clear" w:color="auto" w:fill="FFFFFF" w:themeFill="background1"/>
            <w:noWrap/>
            <w:vAlign w:val="bottom"/>
            <w:hideMark/>
          </w:tcPr>
          <w:p w14:paraId="2FF4DDE5" w14:textId="1A9C919D"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10,6</w:t>
            </w:r>
          </w:p>
        </w:tc>
        <w:tc>
          <w:tcPr>
            <w:tcW w:w="1437" w:type="dxa"/>
            <w:tcBorders>
              <w:top w:val="single" w:sz="4" w:space="0" w:color="auto"/>
              <w:left w:val="nil"/>
              <w:right w:val="nil"/>
            </w:tcBorders>
            <w:shd w:val="clear" w:color="auto" w:fill="FFFFFF" w:themeFill="background1"/>
            <w:noWrap/>
            <w:vAlign w:val="bottom"/>
            <w:hideMark/>
          </w:tcPr>
          <w:p w14:paraId="5FF15EC0" w14:textId="0205E818"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39,6</w:t>
            </w:r>
          </w:p>
        </w:tc>
      </w:tr>
      <w:tr w:rsidR="00BC244C" w:rsidRPr="00C14FCD" w14:paraId="34559B42" w14:textId="77777777" w:rsidTr="00BC244C">
        <w:trPr>
          <w:trHeight w:val="255"/>
        </w:trPr>
        <w:tc>
          <w:tcPr>
            <w:tcW w:w="1701" w:type="dxa"/>
            <w:tcBorders>
              <w:left w:val="nil"/>
              <w:bottom w:val="nil"/>
              <w:right w:val="nil"/>
            </w:tcBorders>
            <w:shd w:val="clear" w:color="auto" w:fill="FFFFFF" w:themeFill="background1"/>
            <w:noWrap/>
            <w:vAlign w:val="bottom"/>
            <w:hideMark/>
          </w:tcPr>
          <w:p w14:paraId="0C76D33A" w14:textId="77777777" w:rsidR="00BC244C" w:rsidRPr="00BC244C" w:rsidRDefault="00BC244C" w:rsidP="00BC244C">
            <w:pPr>
              <w:spacing w:after="0" w:line="240" w:lineRule="auto"/>
              <w:rPr>
                <w:rFonts w:eastAsia="Times New Roman" w:cs="Calibri"/>
                <w:color w:val="000000"/>
                <w:sz w:val="20"/>
                <w:szCs w:val="20"/>
                <w:lang w:eastAsia="fr-FR"/>
              </w:rPr>
            </w:pPr>
            <w:r w:rsidRPr="00BC244C">
              <w:rPr>
                <w:rFonts w:eastAsia="Times New Roman" w:cs="Calibri"/>
                <w:color w:val="000000"/>
                <w:sz w:val="20"/>
                <w:szCs w:val="20"/>
                <w:lang w:eastAsia="fr-FR"/>
              </w:rPr>
              <w:t> </w:t>
            </w:r>
          </w:p>
        </w:tc>
        <w:tc>
          <w:tcPr>
            <w:tcW w:w="1418" w:type="dxa"/>
            <w:tcBorders>
              <w:left w:val="nil"/>
              <w:bottom w:val="nil"/>
              <w:right w:val="nil"/>
            </w:tcBorders>
            <w:shd w:val="clear" w:color="auto" w:fill="FFFFFF" w:themeFill="background1"/>
            <w:noWrap/>
            <w:vAlign w:val="bottom"/>
            <w:hideMark/>
          </w:tcPr>
          <w:p w14:paraId="459214C3" w14:textId="77777777" w:rsidR="00BC244C" w:rsidRPr="00BC244C" w:rsidRDefault="00BC244C" w:rsidP="00BC244C">
            <w:pPr>
              <w:spacing w:after="0" w:line="240" w:lineRule="auto"/>
              <w:jc w:val="right"/>
              <w:rPr>
                <w:rFonts w:eastAsia="Times New Roman" w:cs="Calibri"/>
                <w:color w:val="5B9BD5" w:themeColor="accent1"/>
                <w:sz w:val="20"/>
                <w:szCs w:val="20"/>
                <w:lang w:eastAsia="fr-FR"/>
              </w:rPr>
            </w:pPr>
            <w:r w:rsidRPr="00BC244C">
              <w:rPr>
                <w:rFonts w:eastAsia="Times New Roman" w:cs="Calibri"/>
                <w:color w:val="5B9BD5" w:themeColor="accent1"/>
                <w:sz w:val="20"/>
                <w:szCs w:val="20"/>
                <w:lang w:eastAsia="fr-FR"/>
              </w:rPr>
              <w:t>Female</w:t>
            </w:r>
          </w:p>
        </w:tc>
        <w:tc>
          <w:tcPr>
            <w:tcW w:w="1350" w:type="dxa"/>
            <w:tcBorders>
              <w:left w:val="nil"/>
              <w:right w:val="nil"/>
            </w:tcBorders>
            <w:shd w:val="clear" w:color="auto" w:fill="FFFFFF" w:themeFill="background1"/>
            <w:noWrap/>
            <w:vAlign w:val="bottom"/>
          </w:tcPr>
          <w:p w14:paraId="10335BA1" w14:textId="0C119B1F" w:rsidR="00BC244C" w:rsidRPr="00BC244C" w:rsidRDefault="00BC244C" w:rsidP="00BC244C">
            <w:pPr>
              <w:spacing w:after="0" w:line="240" w:lineRule="auto"/>
              <w:jc w:val="right"/>
              <w:rPr>
                <w:rFonts w:eastAsia="Times New Roman" w:cs="Calibri"/>
                <w:color w:val="000000"/>
                <w:sz w:val="20"/>
                <w:szCs w:val="20"/>
                <w:lang w:eastAsia="fr-FR"/>
              </w:rPr>
            </w:pPr>
          </w:p>
        </w:tc>
        <w:tc>
          <w:tcPr>
            <w:tcW w:w="1436" w:type="dxa"/>
            <w:tcBorders>
              <w:left w:val="nil"/>
              <w:right w:val="nil"/>
            </w:tcBorders>
            <w:shd w:val="clear" w:color="auto" w:fill="FFFFFF" w:themeFill="background1"/>
            <w:noWrap/>
            <w:vAlign w:val="bottom"/>
            <w:hideMark/>
          </w:tcPr>
          <w:p w14:paraId="1D4EDA5A" w14:textId="085F96C3"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66,5</w:t>
            </w:r>
          </w:p>
        </w:tc>
        <w:tc>
          <w:tcPr>
            <w:tcW w:w="1436" w:type="dxa"/>
            <w:gridSpan w:val="2"/>
            <w:tcBorders>
              <w:left w:val="nil"/>
              <w:right w:val="nil"/>
            </w:tcBorders>
            <w:shd w:val="clear" w:color="auto" w:fill="FFFFFF" w:themeFill="background1"/>
            <w:noWrap/>
            <w:vAlign w:val="bottom"/>
            <w:hideMark/>
          </w:tcPr>
          <w:p w14:paraId="751B5E46" w14:textId="3FCD869E"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8,9</w:t>
            </w:r>
          </w:p>
        </w:tc>
        <w:tc>
          <w:tcPr>
            <w:tcW w:w="1437" w:type="dxa"/>
            <w:tcBorders>
              <w:left w:val="nil"/>
              <w:right w:val="nil"/>
            </w:tcBorders>
            <w:shd w:val="clear" w:color="auto" w:fill="FFFFFF" w:themeFill="background1"/>
            <w:noWrap/>
            <w:vAlign w:val="bottom"/>
            <w:hideMark/>
          </w:tcPr>
          <w:p w14:paraId="35FC8A62" w14:textId="30FEFEDA"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42,2</w:t>
            </w:r>
          </w:p>
        </w:tc>
      </w:tr>
      <w:tr w:rsidR="00BC244C" w:rsidRPr="00C14FCD" w14:paraId="6C8F21F8" w14:textId="77777777" w:rsidTr="00BC244C">
        <w:trPr>
          <w:trHeight w:val="255"/>
        </w:trPr>
        <w:tc>
          <w:tcPr>
            <w:tcW w:w="1701" w:type="dxa"/>
            <w:tcBorders>
              <w:left w:val="nil"/>
              <w:bottom w:val="single" w:sz="4" w:space="0" w:color="auto"/>
              <w:right w:val="nil"/>
            </w:tcBorders>
            <w:shd w:val="clear" w:color="auto" w:fill="FFFFFF" w:themeFill="background1"/>
            <w:noWrap/>
            <w:vAlign w:val="bottom"/>
            <w:hideMark/>
          </w:tcPr>
          <w:p w14:paraId="0D8B5D9E" w14:textId="77777777" w:rsidR="00BC244C" w:rsidRPr="00BC244C" w:rsidRDefault="00BC244C" w:rsidP="00BC244C">
            <w:pPr>
              <w:spacing w:after="0" w:line="240" w:lineRule="auto"/>
              <w:rPr>
                <w:rFonts w:eastAsia="Times New Roman" w:cs="Calibri"/>
                <w:color w:val="000000"/>
                <w:sz w:val="20"/>
                <w:szCs w:val="20"/>
                <w:lang w:eastAsia="fr-FR"/>
              </w:rPr>
            </w:pPr>
            <w:r w:rsidRPr="00BC244C">
              <w:rPr>
                <w:rFonts w:eastAsia="Times New Roman" w:cs="Calibri"/>
                <w:color w:val="000000"/>
                <w:sz w:val="20"/>
                <w:szCs w:val="20"/>
                <w:lang w:eastAsia="fr-FR"/>
              </w:rPr>
              <w:t> </w:t>
            </w:r>
          </w:p>
        </w:tc>
        <w:tc>
          <w:tcPr>
            <w:tcW w:w="1418" w:type="dxa"/>
            <w:tcBorders>
              <w:left w:val="nil"/>
              <w:bottom w:val="single" w:sz="4" w:space="0" w:color="auto"/>
              <w:right w:val="nil"/>
            </w:tcBorders>
            <w:shd w:val="clear" w:color="auto" w:fill="FFFFFF" w:themeFill="background1"/>
            <w:noWrap/>
            <w:vAlign w:val="bottom"/>
            <w:hideMark/>
          </w:tcPr>
          <w:p w14:paraId="36932FDF" w14:textId="77777777" w:rsidR="00BC244C" w:rsidRPr="00BC244C" w:rsidRDefault="00BC244C" w:rsidP="00BC244C">
            <w:pPr>
              <w:spacing w:after="0" w:line="240" w:lineRule="auto"/>
              <w:jc w:val="right"/>
              <w:rPr>
                <w:rFonts w:eastAsia="Times New Roman" w:cs="Calibri"/>
                <w:color w:val="5B9BD5" w:themeColor="accent1"/>
                <w:sz w:val="20"/>
                <w:szCs w:val="20"/>
                <w:lang w:eastAsia="fr-FR"/>
              </w:rPr>
            </w:pPr>
            <w:r w:rsidRPr="00BC244C">
              <w:rPr>
                <w:rFonts w:eastAsia="Times New Roman" w:cs="Calibri"/>
                <w:color w:val="5B9BD5" w:themeColor="accent1"/>
                <w:sz w:val="20"/>
                <w:szCs w:val="20"/>
                <w:lang w:eastAsia="fr-FR"/>
              </w:rPr>
              <w:t>Total</w:t>
            </w:r>
          </w:p>
        </w:tc>
        <w:tc>
          <w:tcPr>
            <w:tcW w:w="1350" w:type="dxa"/>
            <w:tcBorders>
              <w:left w:val="nil"/>
              <w:bottom w:val="single" w:sz="4" w:space="0" w:color="auto"/>
              <w:right w:val="nil"/>
            </w:tcBorders>
            <w:shd w:val="clear" w:color="auto" w:fill="FFFFFF" w:themeFill="background1"/>
            <w:noWrap/>
            <w:vAlign w:val="bottom"/>
          </w:tcPr>
          <w:p w14:paraId="47A03DB3" w14:textId="1A78B6E0" w:rsidR="00BC244C" w:rsidRPr="00BC244C" w:rsidRDefault="00BC244C" w:rsidP="00BC244C">
            <w:pPr>
              <w:spacing w:after="0" w:line="240" w:lineRule="auto"/>
              <w:jc w:val="right"/>
              <w:rPr>
                <w:rFonts w:eastAsia="Times New Roman" w:cs="Calibri"/>
                <w:color w:val="000000"/>
                <w:sz w:val="20"/>
                <w:szCs w:val="20"/>
                <w:lang w:eastAsia="fr-FR"/>
              </w:rPr>
            </w:pPr>
          </w:p>
        </w:tc>
        <w:tc>
          <w:tcPr>
            <w:tcW w:w="1436" w:type="dxa"/>
            <w:tcBorders>
              <w:left w:val="nil"/>
              <w:bottom w:val="single" w:sz="4" w:space="0" w:color="auto"/>
              <w:right w:val="nil"/>
            </w:tcBorders>
            <w:shd w:val="clear" w:color="auto" w:fill="FFFFFF" w:themeFill="background1"/>
            <w:noWrap/>
            <w:vAlign w:val="bottom"/>
            <w:hideMark/>
          </w:tcPr>
          <w:p w14:paraId="696BE500" w14:textId="2E3BA5A6"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64,9</w:t>
            </w:r>
          </w:p>
        </w:tc>
        <w:tc>
          <w:tcPr>
            <w:tcW w:w="1436" w:type="dxa"/>
            <w:gridSpan w:val="2"/>
            <w:tcBorders>
              <w:left w:val="nil"/>
              <w:bottom w:val="single" w:sz="4" w:space="0" w:color="auto"/>
              <w:right w:val="nil"/>
            </w:tcBorders>
            <w:shd w:val="clear" w:color="auto" w:fill="FFFFFF" w:themeFill="background1"/>
            <w:noWrap/>
            <w:vAlign w:val="bottom"/>
            <w:hideMark/>
          </w:tcPr>
          <w:p w14:paraId="6B3D1D32" w14:textId="0095ACCD"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9,9</w:t>
            </w:r>
          </w:p>
        </w:tc>
        <w:tc>
          <w:tcPr>
            <w:tcW w:w="1437" w:type="dxa"/>
            <w:tcBorders>
              <w:left w:val="nil"/>
              <w:bottom w:val="single" w:sz="4" w:space="0" w:color="auto"/>
              <w:right w:val="nil"/>
            </w:tcBorders>
            <w:shd w:val="clear" w:color="auto" w:fill="FFFFFF" w:themeFill="background1"/>
            <w:noWrap/>
            <w:vAlign w:val="bottom"/>
            <w:hideMark/>
          </w:tcPr>
          <w:p w14:paraId="2295EC18" w14:textId="3476112B" w:rsidR="00BC244C" w:rsidRPr="00BC244C" w:rsidRDefault="00BC244C" w:rsidP="00BC244C">
            <w:pPr>
              <w:spacing w:after="0" w:line="240" w:lineRule="auto"/>
              <w:jc w:val="right"/>
              <w:rPr>
                <w:rFonts w:eastAsia="Times New Roman" w:cs="Calibri"/>
                <w:color w:val="000000"/>
                <w:sz w:val="20"/>
                <w:szCs w:val="20"/>
                <w:lang w:eastAsia="fr-FR"/>
              </w:rPr>
            </w:pPr>
            <w:r w:rsidRPr="00BC244C">
              <w:rPr>
                <w:rFonts w:eastAsia="Times New Roman" w:cs="Calibri"/>
                <w:bCs/>
                <w:color w:val="000000"/>
                <w:sz w:val="20"/>
                <w:szCs w:val="20"/>
                <w:lang w:eastAsia="fr-FR"/>
              </w:rPr>
              <w:t>40,7</w:t>
            </w:r>
          </w:p>
        </w:tc>
      </w:tr>
    </w:tbl>
    <w:p w14:paraId="5ADD4509" w14:textId="73E6148C" w:rsidR="00882F0E" w:rsidRPr="00C14FCD" w:rsidRDefault="00882F0E" w:rsidP="00882F0E">
      <w:pPr>
        <w:pStyle w:val="TableTitle"/>
        <w:numPr>
          <w:ilvl w:val="0"/>
          <w:numId w:val="0"/>
        </w:numPr>
        <w:ind w:left="992"/>
      </w:pPr>
    </w:p>
    <w:p w14:paraId="3A802BF2" w14:textId="46E4D5A0" w:rsidR="00882F0E" w:rsidRPr="00C14FCD" w:rsidRDefault="00882F0E" w:rsidP="00882F0E">
      <w:pPr>
        <w:pStyle w:val="TableTitle"/>
        <w:ind w:left="1276" w:hanging="1276"/>
      </w:pPr>
      <w:bookmarkStart w:id="6" w:name="_Toc470013638"/>
      <w:r w:rsidRPr="00C14FCD">
        <w:t xml:space="preserve">Formal </w:t>
      </w:r>
      <w:r w:rsidR="00BC244C">
        <w:t>&amp;</w:t>
      </w:r>
      <w:r w:rsidRPr="00C14FCD">
        <w:t xml:space="preserve"> informal employment</w:t>
      </w:r>
      <w:r w:rsidR="00BC244C">
        <w:t>,</w:t>
      </w:r>
      <w:r w:rsidRPr="00C14FCD">
        <w:t xml:space="preserve"> </w:t>
      </w:r>
      <w:r w:rsidR="00BC244C">
        <w:t xml:space="preserve">employment </w:t>
      </w:r>
      <w:r w:rsidRPr="00C14FCD">
        <w:t xml:space="preserve">status </w:t>
      </w:r>
      <w:r w:rsidR="00BC244C">
        <w:t>&amp;</w:t>
      </w:r>
      <w:r w:rsidRPr="00C14FCD">
        <w:t xml:space="preserve"> hours of work for pay or profit</w:t>
      </w:r>
      <w:bookmarkEnd w:id="6"/>
    </w:p>
    <w:tbl>
      <w:tblPr>
        <w:tblW w:w="5000" w:type="pct"/>
        <w:tblCellMar>
          <w:left w:w="70" w:type="dxa"/>
          <w:right w:w="70" w:type="dxa"/>
        </w:tblCellMar>
        <w:tblLook w:val="04A0" w:firstRow="1" w:lastRow="0" w:firstColumn="1" w:lastColumn="0" w:noHBand="0" w:noVBand="1"/>
      </w:tblPr>
      <w:tblGrid>
        <w:gridCol w:w="1924"/>
        <w:gridCol w:w="958"/>
        <w:gridCol w:w="1670"/>
        <w:gridCol w:w="1793"/>
        <w:gridCol w:w="1916"/>
        <w:gridCol w:w="765"/>
      </w:tblGrid>
      <w:tr w:rsidR="00882F0E" w:rsidRPr="00C14FCD" w14:paraId="43634FBE" w14:textId="77777777" w:rsidTr="00CB077D">
        <w:trPr>
          <w:trHeight w:val="255"/>
        </w:trPr>
        <w:tc>
          <w:tcPr>
            <w:tcW w:w="1066" w:type="pct"/>
            <w:tcBorders>
              <w:top w:val="single" w:sz="4" w:space="0" w:color="auto"/>
              <w:left w:val="nil"/>
              <w:bottom w:val="single" w:sz="4" w:space="0" w:color="auto"/>
              <w:right w:val="nil"/>
            </w:tcBorders>
            <w:shd w:val="clear" w:color="auto" w:fill="BCD5EE"/>
            <w:noWrap/>
            <w:vAlign w:val="bottom"/>
            <w:hideMark/>
          </w:tcPr>
          <w:p w14:paraId="6222C0F3" w14:textId="77777777"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Status in employment</w:t>
            </w:r>
          </w:p>
        </w:tc>
        <w:tc>
          <w:tcPr>
            <w:tcW w:w="531" w:type="pct"/>
            <w:tcBorders>
              <w:top w:val="single" w:sz="4" w:space="0" w:color="auto"/>
              <w:left w:val="nil"/>
              <w:bottom w:val="single" w:sz="4" w:space="0" w:color="auto"/>
              <w:right w:val="nil"/>
            </w:tcBorders>
            <w:shd w:val="clear" w:color="auto" w:fill="BCD5EE"/>
            <w:noWrap/>
            <w:vAlign w:val="bottom"/>
            <w:hideMark/>
          </w:tcPr>
          <w:p w14:paraId="6A51028A"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Sex</w:t>
            </w:r>
          </w:p>
        </w:tc>
        <w:tc>
          <w:tcPr>
            <w:tcW w:w="925" w:type="pct"/>
            <w:tcBorders>
              <w:top w:val="single" w:sz="4" w:space="0" w:color="auto"/>
              <w:left w:val="nil"/>
              <w:bottom w:val="single" w:sz="4" w:space="0" w:color="auto"/>
              <w:right w:val="nil"/>
            </w:tcBorders>
            <w:shd w:val="clear" w:color="auto" w:fill="BCD5EE"/>
            <w:noWrap/>
            <w:vAlign w:val="bottom"/>
            <w:hideMark/>
          </w:tcPr>
          <w:p w14:paraId="40DB6749"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Hours per week</w:t>
            </w:r>
          </w:p>
        </w:tc>
        <w:tc>
          <w:tcPr>
            <w:tcW w:w="993" w:type="pct"/>
            <w:tcBorders>
              <w:top w:val="single" w:sz="4" w:space="0" w:color="auto"/>
              <w:left w:val="nil"/>
              <w:bottom w:val="single" w:sz="4" w:space="0" w:color="auto"/>
              <w:right w:val="nil"/>
            </w:tcBorders>
            <w:shd w:val="clear" w:color="auto" w:fill="BCD5EE"/>
            <w:noWrap/>
            <w:vAlign w:val="bottom"/>
            <w:hideMark/>
          </w:tcPr>
          <w:p w14:paraId="3C163EBA"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Formal employment</w:t>
            </w:r>
          </w:p>
        </w:tc>
        <w:tc>
          <w:tcPr>
            <w:tcW w:w="1061" w:type="pct"/>
            <w:tcBorders>
              <w:top w:val="single" w:sz="4" w:space="0" w:color="auto"/>
              <w:left w:val="nil"/>
              <w:bottom w:val="single" w:sz="4" w:space="0" w:color="auto"/>
              <w:right w:val="nil"/>
            </w:tcBorders>
            <w:shd w:val="clear" w:color="auto" w:fill="BCD5EE"/>
            <w:noWrap/>
            <w:vAlign w:val="bottom"/>
            <w:hideMark/>
          </w:tcPr>
          <w:p w14:paraId="3C712BEE"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Informal employment</w:t>
            </w:r>
          </w:p>
        </w:tc>
        <w:tc>
          <w:tcPr>
            <w:tcW w:w="424" w:type="pct"/>
            <w:tcBorders>
              <w:top w:val="single" w:sz="4" w:space="0" w:color="auto"/>
              <w:left w:val="nil"/>
              <w:bottom w:val="single" w:sz="4" w:space="0" w:color="auto"/>
              <w:right w:val="nil"/>
            </w:tcBorders>
            <w:shd w:val="clear" w:color="auto" w:fill="BCD5EE"/>
            <w:noWrap/>
            <w:vAlign w:val="bottom"/>
            <w:hideMark/>
          </w:tcPr>
          <w:p w14:paraId="5CAF1271"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r>
      <w:tr w:rsidR="00882F0E" w:rsidRPr="00C14FCD" w14:paraId="2D17F757" w14:textId="77777777" w:rsidTr="00882F0E">
        <w:trPr>
          <w:trHeight w:val="255"/>
        </w:trPr>
        <w:tc>
          <w:tcPr>
            <w:tcW w:w="1066" w:type="pct"/>
            <w:tcBorders>
              <w:top w:val="nil"/>
              <w:left w:val="nil"/>
              <w:bottom w:val="nil"/>
              <w:right w:val="nil"/>
            </w:tcBorders>
            <w:shd w:val="clear" w:color="000000" w:fill="FFFFFF"/>
            <w:noWrap/>
            <w:vAlign w:val="bottom"/>
            <w:hideMark/>
          </w:tcPr>
          <w:p w14:paraId="53F70BEE" w14:textId="0720D00B"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Employee</w:t>
            </w:r>
            <w:r w:rsidR="00660902" w:rsidRPr="00C14FCD">
              <w:rPr>
                <w:rFonts w:ascii="Calibri" w:eastAsia="Times New Roman" w:hAnsi="Calibri" w:cs="Calibri"/>
                <w:color w:val="000000"/>
                <w:sz w:val="20"/>
                <w:szCs w:val="20"/>
                <w:lang w:eastAsia="fr-FR"/>
              </w:rPr>
              <w:t xml:space="preserve"> (group 1)</w:t>
            </w:r>
          </w:p>
        </w:tc>
        <w:tc>
          <w:tcPr>
            <w:tcW w:w="531" w:type="pct"/>
            <w:tcBorders>
              <w:top w:val="nil"/>
              <w:left w:val="nil"/>
              <w:bottom w:val="nil"/>
              <w:right w:val="nil"/>
            </w:tcBorders>
            <w:shd w:val="clear" w:color="000000" w:fill="FFFFFF"/>
            <w:noWrap/>
            <w:vAlign w:val="bottom"/>
            <w:hideMark/>
          </w:tcPr>
          <w:p w14:paraId="4791967B"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Male</w:t>
            </w:r>
          </w:p>
        </w:tc>
        <w:tc>
          <w:tcPr>
            <w:tcW w:w="925" w:type="pct"/>
            <w:tcBorders>
              <w:top w:val="nil"/>
              <w:left w:val="nil"/>
              <w:bottom w:val="nil"/>
              <w:right w:val="nil"/>
            </w:tcBorders>
            <w:shd w:val="clear" w:color="000000" w:fill="FFFFFF"/>
            <w:noWrap/>
            <w:vAlign w:val="bottom"/>
            <w:hideMark/>
          </w:tcPr>
          <w:p w14:paraId="3746D18A"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&lt;=20 hours a week</w:t>
            </w:r>
          </w:p>
        </w:tc>
        <w:tc>
          <w:tcPr>
            <w:tcW w:w="993" w:type="pct"/>
            <w:tcBorders>
              <w:top w:val="nil"/>
              <w:left w:val="nil"/>
              <w:bottom w:val="nil"/>
              <w:right w:val="nil"/>
            </w:tcBorders>
            <w:shd w:val="clear" w:color="000000" w:fill="FFFFFF"/>
            <w:noWrap/>
            <w:vAlign w:val="bottom"/>
            <w:hideMark/>
          </w:tcPr>
          <w:p w14:paraId="32E1615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4,7</w:t>
            </w:r>
          </w:p>
        </w:tc>
        <w:tc>
          <w:tcPr>
            <w:tcW w:w="1061" w:type="pct"/>
            <w:tcBorders>
              <w:top w:val="nil"/>
              <w:left w:val="nil"/>
              <w:bottom w:val="nil"/>
              <w:right w:val="nil"/>
            </w:tcBorders>
            <w:shd w:val="clear" w:color="000000" w:fill="FFFFFF"/>
            <w:noWrap/>
            <w:vAlign w:val="bottom"/>
            <w:hideMark/>
          </w:tcPr>
          <w:p w14:paraId="0B602804"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11,8</w:t>
            </w:r>
          </w:p>
        </w:tc>
        <w:tc>
          <w:tcPr>
            <w:tcW w:w="424" w:type="pct"/>
            <w:tcBorders>
              <w:top w:val="nil"/>
              <w:left w:val="nil"/>
              <w:bottom w:val="nil"/>
              <w:right w:val="nil"/>
            </w:tcBorders>
            <w:shd w:val="clear" w:color="000000" w:fill="FFFFFF"/>
            <w:noWrap/>
            <w:vAlign w:val="bottom"/>
            <w:hideMark/>
          </w:tcPr>
          <w:p w14:paraId="02EBDA0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7,3</w:t>
            </w:r>
          </w:p>
        </w:tc>
      </w:tr>
      <w:tr w:rsidR="00882F0E" w:rsidRPr="00C14FCD" w14:paraId="6411C4B5" w14:textId="77777777" w:rsidTr="00882F0E">
        <w:trPr>
          <w:trHeight w:val="255"/>
        </w:trPr>
        <w:tc>
          <w:tcPr>
            <w:tcW w:w="1066" w:type="pct"/>
            <w:tcBorders>
              <w:top w:val="nil"/>
              <w:left w:val="nil"/>
              <w:bottom w:val="nil"/>
              <w:right w:val="nil"/>
            </w:tcBorders>
            <w:shd w:val="clear" w:color="000000" w:fill="FFFFFF"/>
            <w:noWrap/>
            <w:vAlign w:val="bottom"/>
            <w:hideMark/>
          </w:tcPr>
          <w:p w14:paraId="0B789250" w14:textId="77777777"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31" w:type="pct"/>
            <w:tcBorders>
              <w:top w:val="nil"/>
              <w:left w:val="nil"/>
              <w:bottom w:val="dotted" w:sz="4" w:space="0" w:color="auto"/>
              <w:right w:val="nil"/>
            </w:tcBorders>
            <w:shd w:val="clear" w:color="000000" w:fill="FFFFFF"/>
            <w:noWrap/>
            <w:vAlign w:val="bottom"/>
            <w:hideMark/>
          </w:tcPr>
          <w:p w14:paraId="2B91B90B"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925" w:type="pct"/>
            <w:tcBorders>
              <w:top w:val="nil"/>
              <w:left w:val="nil"/>
              <w:bottom w:val="dotted" w:sz="4" w:space="0" w:color="auto"/>
              <w:right w:val="nil"/>
            </w:tcBorders>
            <w:shd w:val="clear" w:color="000000" w:fill="FFFFFF"/>
            <w:noWrap/>
            <w:vAlign w:val="bottom"/>
            <w:hideMark/>
          </w:tcPr>
          <w:p w14:paraId="10749465"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&gt;48 hours a week</w:t>
            </w:r>
          </w:p>
        </w:tc>
        <w:tc>
          <w:tcPr>
            <w:tcW w:w="993" w:type="pct"/>
            <w:tcBorders>
              <w:top w:val="nil"/>
              <w:left w:val="nil"/>
              <w:bottom w:val="dotted" w:sz="4" w:space="0" w:color="auto"/>
              <w:right w:val="nil"/>
            </w:tcBorders>
            <w:shd w:val="clear" w:color="000000" w:fill="FFFFFF"/>
            <w:noWrap/>
            <w:vAlign w:val="bottom"/>
            <w:hideMark/>
          </w:tcPr>
          <w:p w14:paraId="636D9F69"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8,8</w:t>
            </w:r>
          </w:p>
        </w:tc>
        <w:tc>
          <w:tcPr>
            <w:tcW w:w="1061" w:type="pct"/>
            <w:tcBorders>
              <w:top w:val="nil"/>
              <w:left w:val="nil"/>
              <w:bottom w:val="dotted" w:sz="4" w:space="0" w:color="auto"/>
              <w:right w:val="nil"/>
            </w:tcBorders>
            <w:shd w:val="clear" w:color="000000" w:fill="FFFFFF"/>
            <w:noWrap/>
            <w:vAlign w:val="bottom"/>
            <w:hideMark/>
          </w:tcPr>
          <w:p w14:paraId="7F896C3D"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12,1</w:t>
            </w:r>
          </w:p>
        </w:tc>
        <w:tc>
          <w:tcPr>
            <w:tcW w:w="424" w:type="pct"/>
            <w:tcBorders>
              <w:top w:val="nil"/>
              <w:left w:val="nil"/>
              <w:bottom w:val="dotted" w:sz="4" w:space="0" w:color="auto"/>
              <w:right w:val="nil"/>
            </w:tcBorders>
            <w:shd w:val="clear" w:color="000000" w:fill="FFFFFF"/>
            <w:noWrap/>
            <w:vAlign w:val="bottom"/>
            <w:hideMark/>
          </w:tcPr>
          <w:p w14:paraId="560A4BFB"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w:t>
            </w:r>
          </w:p>
        </w:tc>
      </w:tr>
      <w:tr w:rsidR="00882F0E" w:rsidRPr="00C14FCD" w14:paraId="65D6C4B7" w14:textId="77777777" w:rsidTr="00882F0E">
        <w:trPr>
          <w:trHeight w:val="255"/>
        </w:trPr>
        <w:tc>
          <w:tcPr>
            <w:tcW w:w="1066" w:type="pct"/>
            <w:tcBorders>
              <w:top w:val="nil"/>
              <w:left w:val="nil"/>
              <w:bottom w:val="nil"/>
              <w:right w:val="nil"/>
            </w:tcBorders>
            <w:shd w:val="clear" w:color="000000" w:fill="FFFFFF"/>
            <w:noWrap/>
            <w:vAlign w:val="bottom"/>
            <w:hideMark/>
          </w:tcPr>
          <w:p w14:paraId="18B43C82" w14:textId="77777777"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31" w:type="pct"/>
            <w:tcBorders>
              <w:top w:val="dotted" w:sz="4" w:space="0" w:color="auto"/>
              <w:left w:val="nil"/>
              <w:bottom w:val="nil"/>
              <w:right w:val="nil"/>
            </w:tcBorders>
            <w:shd w:val="clear" w:color="000000" w:fill="FFFFFF"/>
            <w:noWrap/>
            <w:vAlign w:val="bottom"/>
            <w:hideMark/>
          </w:tcPr>
          <w:p w14:paraId="5581F82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Female</w:t>
            </w:r>
          </w:p>
        </w:tc>
        <w:tc>
          <w:tcPr>
            <w:tcW w:w="925" w:type="pct"/>
            <w:tcBorders>
              <w:top w:val="dotted" w:sz="4" w:space="0" w:color="auto"/>
              <w:left w:val="nil"/>
              <w:bottom w:val="nil"/>
              <w:right w:val="nil"/>
            </w:tcBorders>
            <w:shd w:val="clear" w:color="000000" w:fill="FFFFFF"/>
            <w:noWrap/>
            <w:vAlign w:val="bottom"/>
            <w:hideMark/>
          </w:tcPr>
          <w:p w14:paraId="7619E175"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&lt;=20 hours a week</w:t>
            </w:r>
          </w:p>
        </w:tc>
        <w:tc>
          <w:tcPr>
            <w:tcW w:w="993" w:type="pct"/>
            <w:tcBorders>
              <w:top w:val="dotted" w:sz="4" w:space="0" w:color="auto"/>
              <w:left w:val="nil"/>
              <w:bottom w:val="nil"/>
              <w:right w:val="nil"/>
            </w:tcBorders>
            <w:shd w:val="clear" w:color="000000" w:fill="FFFFFF"/>
            <w:noWrap/>
            <w:vAlign w:val="bottom"/>
            <w:hideMark/>
          </w:tcPr>
          <w:p w14:paraId="59EB37EB"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12,6</w:t>
            </w:r>
          </w:p>
        </w:tc>
        <w:tc>
          <w:tcPr>
            <w:tcW w:w="1061" w:type="pct"/>
            <w:tcBorders>
              <w:top w:val="dotted" w:sz="4" w:space="0" w:color="auto"/>
              <w:left w:val="nil"/>
              <w:bottom w:val="nil"/>
              <w:right w:val="nil"/>
            </w:tcBorders>
            <w:shd w:val="clear" w:color="000000" w:fill="FFFFFF"/>
            <w:noWrap/>
            <w:vAlign w:val="bottom"/>
            <w:hideMark/>
          </w:tcPr>
          <w:p w14:paraId="2FCD1A4C"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24,3</w:t>
            </w:r>
          </w:p>
        </w:tc>
        <w:tc>
          <w:tcPr>
            <w:tcW w:w="424" w:type="pct"/>
            <w:tcBorders>
              <w:top w:val="dotted" w:sz="4" w:space="0" w:color="auto"/>
              <w:left w:val="nil"/>
              <w:bottom w:val="nil"/>
              <w:right w:val="nil"/>
            </w:tcBorders>
            <w:shd w:val="clear" w:color="000000" w:fill="FFFFFF"/>
            <w:noWrap/>
            <w:vAlign w:val="bottom"/>
            <w:hideMark/>
          </w:tcPr>
          <w:p w14:paraId="6A76ACF9"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16,5</w:t>
            </w:r>
          </w:p>
        </w:tc>
      </w:tr>
      <w:tr w:rsidR="00882F0E" w:rsidRPr="00C14FCD" w14:paraId="555A5BCA" w14:textId="77777777" w:rsidTr="00882F0E">
        <w:trPr>
          <w:trHeight w:val="255"/>
        </w:trPr>
        <w:tc>
          <w:tcPr>
            <w:tcW w:w="1066" w:type="pct"/>
            <w:tcBorders>
              <w:top w:val="nil"/>
              <w:left w:val="nil"/>
              <w:bottom w:val="nil"/>
              <w:right w:val="nil"/>
            </w:tcBorders>
            <w:shd w:val="clear" w:color="000000" w:fill="FFFFFF"/>
            <w:noWrap/>
            <w:vAlign w:val="bottom"/>
            <w:hideMark/>
          </w:tcPr>
          <w:p w14:paraId="7B458EC6" w14:textId="77777777"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31" w:type="pct"/>
            <w:tcBorders>
              <w:top w:val="nil"/>
              <w:left w:val="nil"/>
              <w:bottom w:val="dotted" w:sz="4" w:space="0" w:color="auto"/>
              <w:right w:val="nil"/>
            </w:tcBorders>
            <w:shd w:val="clear" w:color="000000" w:fill="FFFFFF"/>
            <w:noWrap/>
            <w:vAlign w:val="bottom"/>
            <w:hideMark/>
          </w:tcPr>
          <w:p w14:paraId="36832A28"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925" w:type="pct"/>
            <w:tcBorders>
              <w:top w:val="nil"/>
              <w:left w:val="nil"/>
              <w:bottom w:val="dotted" w:sz="4" w:space="0" w:color="auto"/>
              <w:right w:val="nil"/>
            </w:tcBorders>
            <w:shd w:val="clear" w:color="000000" w:fill="FFFFFF"/>
            <w:noWrap/>
            <w:vAlign w:val="bottom"/>
            <w:hideMark/>
          </w:tcPr>
          <w:p w14:paraId="60F50D7B"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&gt;48 hours a week</w:t>
            </w:r>
          </w:p>
        </w:tc>
        <w:tc>
          <w:tcPr>
            <w:tcW w:w="993" w:type="pct"/>
            <w:tcBorders>
              <w:top w:val="nil"/>
              <w:left w:val="nil"/>
              <w:bottom w:val="dotted" w:sz="4" w:space="0" w:color="auto"/>
              <w:right w:val="nil"/>
            </w:tcBorders>
            <w:shd w:val="clear" w:color="000000" w:fill="FFFFFF"/>
            <w:noWrap/>
            <w:vAlign w:val="bottom"/>
            <w:hideMark/>
          </w:tcPr>
          <w:p w14:paraId="3413166E"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4,5</w:t>
            </w:r>
          </w:p>
        </w:tc>
        <w:tc>
          <w:tcPr>
            <w:tcW w:w="1061" w:type="pct"/>
            <w:tcBorders>
              <w:top w:val="nil"/>
              <w:left w:val="nil"/>
              <w:bottom w:val="dotted" w:sz="4" w:space="0" w:color="auto"/>
              <w:right w:val="nil"/>
            </w:tcBorders>
            <w:shd w:val="clear" w:color="000000" w:fill="FFFFFF"/>
            <w:noWrap/>
            <w:vAlign w:val="bottom"/>
            <w:hideMark/>
          </w:tcPr>
          <w:p w14:paraId="5B503F45"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8,2</w:t>
            </w:r>
          </w:p>
        </w:tc>
        <w:tc>
          <w:tcPr>
            <w:tcW w:w="424" w:type="pct"/>
            <w:tcBorders>
              <w:top w:val="nil"/>
              <w:left w:val="nil"/>
              <w:bottom w:val="dotted" w:sz="4" w:space="0" w:color="auto"/>
              <w:right w:val="nil"/>
            </w:tcBorders>
            <w:shd w:val="clear" w:color="000000" w:fill="FFFFFF"/>
            <w:noWrap/>
            <w:vAlign w:val="bottom"/>
            <w:hideMark/>
          </w:tcPr>
          <w:p w14:paraId="30981495"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5,7</w:t>
            </w:r>
          </w:p>
        </w:tc>
      </w:tr>
      <w:tr w:rsidR="00882F0E" w:rsidRPr="00C14FCD" w14:paraId="2D671D83" w14:textId="77777777" w:rsidTr="00882F0E">
        <w:trPr>
          <w:trHeight w:val="255"/>
        </w:trPr>
        <w:tc>
          <w:tcPr>
            <w:tcW w:w="1066" w:type="pct"/>
            <w:tcBorders>
              <w:top w:val="nil"/>
              <w:left w:val="nil"/>
              <w:bottom w:val="nil"/>
              <w:right w:val="nil"/>
            </w:tcBorders>
            <w:shd w:val="clear" w:color="000000" w:fill="FFFFFF"/>
            <w:noWrap/>
            <w:vAlign w:val="bottom"/>
            <w:hideMark/>
          </w:tcPr>
          <w:p w14:paraId="06802F0D" w14:textId="77777777"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31" w:type="pct"/>
            <w:tcBorders>
              <w:top w:val="dotted" w:sz="4" w:space="0" w:color="auto"/>
              <w:left w:val="nil"/>
              <w:bottom w:val="nil"/>
              <w:right w:val="nil"/>
            </w:tcBorders>
            <w:shd w:val="clear" w:color="000000" w:fill="FFFFFF"/>
            <w:noWrap/>
            <w:vAlign w:val="bottom"/>
            <w:hideMark/>
          </w:tcPr>
          <w:p w14:paraId="7E99B0F4"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c>
          <w:tcPr>
            <w:tcW w:w="925" w:type="pct"/>
            <w:tcBorders>
              <w:top w:val="dotted" w:sz="4" w:space="0" w:color="auto"/>
              <w:left w:val="nil"/>
              <w:bottom w:val="nil"/>
              <w:right w:val="nil"/>
            </w:tcBorders>
            <w:shd w:val="clear" w:color="000000" w:fill="FFFFFF"/>
            <w:noWrap/>
            <w:vAlign w:val="bottom"/>
            <w:hideMark/>
          </w:tcPr>
          <w:p w14:paraId="6926796C"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&lt;=20 hours a week</w:t>
            </w:r>
          </w:p>
        </w:tc>
        <w:tc>
          <w:tcPr>
            <w:tcW w:w="993" w:type="pct"/>
            <w:tcBorders>
              <w:top w:val="dotted" w:sz="4" w:space="0" w:color="auto"/>
              <w:left w:val="nil"/>
              <w:bottom w:val="nil"/>
              <w:right w:val="nil"/>
            </w:tcBorders>
            <w:shd w:val="clear" w:color="000000" w:fill="FFFFFF"/>
            <w:noWrap/>
            <w:vAlign w:val="bottom"/>
            <w:hideMark/>
          </w:tcPr>
          <w:p w14:paraId="040D1CF3"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8,1</w:t>
            </w:r>
          </w:p>
        </w:tc>
        <w:tc>
          <w:tcPr>
            <w:tcW w:w="1061" w:type="pct"/>
            <w:tcBorders>
              <w:top w:val="dotted" w:sz="4" w:space="0" w:color="auto"/>
              <w:left w:val="nil"/>
              <w:bottom w:val="nil"/>
              <w:right w:val="nil"/>
            </w:tcBorders>
            <w:shd w:val="clear" w:color="000000" w:fill="FFFFFF"/>
            <w:noWrap/>
            <w:vAlign w:val="bottom"/>
            <w:hideMark/>
          </w:tcPr>
          <w:p w14:paraId="061C3B4C"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16,8</w:t>
            </w:r>
          </w:p>
        </w:tc>
        <w:tc>
          <w:tcPr>
            <w:tcW w:w="424" w:type="pct"/>
            <w:tcBorders>
              <w:top w:val="dotted" w:sz="4" w:space="0" w:color="auto"/>
              <w:left w:val="nil"/>
              <w:bottom w:val="nil"/>
              <w:right w:val="nil"/>
            </w:tcBorders>
            <w:shd w:val="clear" w:color="000000" w:fill="FFFFFF"/>
            <w:noWrap/>
            <w:vAlign w:val="bottom"/>
            <w:hideMark/>
          </w:tcPr>
          <w:p w14:paraId="041B7BC0"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11,2</w:t>
            </w:r>
          </w:p>
        </w:tc>
      </w:tr>
      <w:tr w:rsidR="00882F0E" w:rsidRPr="00C14FCD" w14:paraId="620EC828" w14:textId="77777777" w:rsidTr="00882F0E">
        <w:trPr>
          <w:trHeight w:val="255"/>
        </w:trPr>
        <w:tc>
          <w:tcPr>
            <w:tcW w:w="1066" w:type="pct"/>
            <w:tcBorders>
              <w:top w:val="nil"/>
              <w:left w:val="nil"/>
              <w:bottom w:val="single" w:sz="4" w:space="0" w:color="auto"/>
              <w:right w:val="nil"/>
            </w:tcBorders>
            <w:shd w:val="clear" w:color="000000" w:fill="FFFFFF"/>
            <w:noWrap/>
            <w:vAlign w:val="bottom"/>
            <w:hideMark/>
          </w:tcPr>
          <w:p w14:paraId="67E3FD3C" w14:textId="77777777"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31" w:type="pct"/>
            <w:tcBorders>
              <w:top w:val="nil"/>
              <w:left w:val="nil"/>
              <w:bottom w:val="single" w:sz="4" w:space="0" w:color="auto"/>
              <w:right w:val="nil"/>
            </w:tcBorders>
            <w:shd w:val="clear" w:color="000000" w:fill="FFFFFF"/>
            <w:noWrap/>
            <w:vAlign w:val="bottom"/>
            <w:hideMark/>
          </w:tcPr>
          <w:p w14:paraId="3076CE0D"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925" w:type="pct"/>
            <w:tcBorders>
              <w:top w:val="nil"/>
              <w:left w:val="nil"/>
              <w:bottom w:val="single" w:sz="4" w:space="0" w:color="auto"/>
              <w:right w:val="nil"/>
            </w:tcBorders>
            <w:shd w:val="clear" w:color="000000" w:fill="FFFFFF"/>
            <w:noWrap/>
            <w:vAlign w:val="bottom"/>
            <w:hideMark/>
          </w:tcPr>
          <w:p w14:paraId="58CB87BC"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&gt;48 hours a week</w:t>
            </w:r>
          </w:p>
        </w:tc>
        <w:tc>
          <w:tcPr>
            <w:tcW w:w="993" w:type="pct"/>
            <w:tcBorders>
              <w:top w:val="nil"/>
              <w:left w:val="nil"/>
              <w:bottom w:val="single" w:sz="4" w:space="0" w:color="auto"/>
              <w:right w:val="nil"/>
            </w:tcBorders>
            <w:shd w:val="clear" w:color="000000" w:fill="FFFFFF"/>
            <w:noWrap/>
            <w:vAlign w:val="bottom"/>
            <w:hideMark/>
          </w:tcPr>
          <w:p w14:paraId="13232E49"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6,9</w:t>
            </w:r>
          </w:p>
        </w:tc>
        <w:tc>
          <w:tcPr>
            <w:tcW w:w="1061" w:type="pct"/>
            <w:tcBorders>
              <w:top w:val="nil"/>
              <w:left w:val="nil"/>
              <w:bottom w:val="single" w:sz="4" w:space="0" w:color="auto"/>
              <w:right w:val="nil"/>
            </w:tcBorders>
            <w:shd w:val="clear" w:color="000000" w:fill="FFFFFF"/>
            <w:noWrap/>
            <w:vAlign w:val="bottom"/>
            <w:hideMark/>
          </w:tcPr>
          <w:p w14:paraId="47B36B14"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10,6</w:t>
            </w:r>
          </w:p>
        </w:tc>
        <w:tc>
          <w:tcPr>
            <w:tcW w:w="424" w:type="pct"/>
            <w:tcBorders>
              <w:top w:val="nil"/>
              <w:left w:val="nil"/>
              <w:bottom w:val="single" w:sz="4" w:space="0" w:color="auto"/>
              <w:right w:val="nil"/>
            </w:tcBorders>
            <w:shd w:val="clear" w:color="000000" w:fill="FFFFFF"/>
            <w:noWrap/>
            <w:vAlign w:val="bottom"/>
            <w:hideMark/>
          </w:tcPr>
          <w:p w14:paraId="491FBFD2"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8,2</w:t>
            </w:r>
          </w:p>
        </w:tc>
      </w:tr>
      <w:tr w:rsidR="00882F0E" w:rsidRPr="00C14FCD" w14:paraId="48BB81D2" w14:textId="77777777" w:rsidTr="00882F0E">
        <w:trPr>
          <w:trHeight w:val="255"/>
        </w:trPr>
        <w:tc>
          <w:tcPr>
            <w:tcW w:w="1066" w:type="pct"/>
            <w:tcBorders>
              <w:top w:val="single" w:sz="4" w:space="0" w:color="auto"/>
              <w:left w:val="nil"/>
              <w:bottom w:val="nil"/>
              <w:right w:val="nil"/>
            </w:tcBorders>
            <w:shd w:val="clear" w:color="000000" w:fill="FFFFFF"/>
            <w:noWrap/>
            <w:vAlign w:val="bottom"/>
            <w:hideMark/>
          </w:tcPr>
          <w:p w14:paraId="6C21A3CF" w14:textId="6C97FA35"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Independent workers</w:t>
            </w:r>
            <w:r w:rsidR="00660902" w:rsidRPr="00C14FCD">
              <w:rPr>
                <w:rFonts w:ascii="Calibri" w:eastAsia="Times New Roman" w:hAnsi="Calibri" w:cs="Calibri"/>
                <w:color w:val="000000"/>
                <w:sz w:val="20"/>
                <w:szCs w:val="20"/>
                <w:lang w:eastAsia="fr-FR"/>
              </w:rPr>
              <w:t xml:space="preserve"> </w:t>
            </w:r>
          </w:p>
        </w:tc>
        <w:tc>
          <w:tcPr>
            <w:tcW w:w="531" w:type="pct"/>
            <w:tcBorders>
              <w:top w:val="single" w:sz="4" w:space="0" w:color="auto"/>
              <w:left w:val="nil"/>
              <w:bottom w:val="nil"/>
              <w:right w:val="nil"/>
            </w:tcBorders>
            <w:shd w:val="clear" w:color="000000" w:fill="FFFFFF"/>
            <w:noWrap/>
            <w:vAlign w:val="bottom"/>
            <w:hideMark/>
          </w:tcPr>
          <w:p w14:paraId="61963103"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Male</w:t>
            </w:r>
          </w:p>
        </w:tc>
        <w:tc>
          <w:tcPr>
            <w:tcW w:w="925" w:type="pct"/>
            <w:tcBorders>
              <w:top w:val="single" w:sz="4" w:space="0" w:color="auto"/>
              <w:left w:val="nil"/>
              <w:bottom w:val="nil"/>
              <w:right w:val="nil"/>
            </w:tcBorders>
            <w:shd w:val="clear" w:color="000000" w:fill="FFFFFF"/>
            <w:noWrap/>
            <w:vAlign w:val="bottom"/>
            <w:hideMark/>
          </w:tcPr>
          <w:p w14:paraId="59E320D2"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&lt;=20 hours a week</w:t>
            </w:r>
          </w:p>
        </w:tc>
        <w:tc>
          <w:tcPr>
            <w:tcW w:w="993" w:type="pct"/>
            <w:tcBorders>
              <w:top w:val="single" w:sz="4" w:space="0" w:color="auto"/>
              <w:left w:val="nil"/>
              <w:bottom w:val="nil"/>
              <w:right w:val="nil"/>
            </w:tcBorders>
            <w:shd w:val="clear" w:color="000000" w:fill="FFFFFF"/>
            <w:noWrap/>
            <w:vAlign w:val="bottom"/>
            <w:hideMark/>
          </w:tcPr>
          <w:p w14:paraId="796F053B"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5,4</w:t>
            </w:r>
          </w:p>
        </w:tc>
        <w:tc>
          <w:tcPr>
            <w:tcW w:w="1061" w:type="pct"/>
            <w:tcBorders>
              <w:top w:val="single" w:sz="4" w:space="0" w:color="auto"/>
              <w:left w:val="nil"/>
              <w:bottom w:val="nil"/>
              <w:right w:val="nil"/>
            </w:tcBorders>
            <w:shd w:val="clear" w:color="000000" w:fill="FFFFFF"/>
            <w:noWrap/>
            <w:vAlign w:val="bottom"/>
            <w:hideMark/>
          </w:tcPr>
          <w:p w14:paraId="3328ACAF"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15,3</w:t>
            </w:r>
          </w:p>
        </w:tc>
        <w:tc>
          <w:tcPr>
            <w:tcW w:w="424" w:type="pct"/>
            <w:tcBorders>
              <w:top w:val="single" w:sz="4" w:space="0" w:color="auto"/>
              <w:left w:val="nil"/>
              <w:bottom w:val="nil"/>
              <w:right w:val="nil"/>
            </w:tcBorders>
            <w:shd w:val="clear" w:color="000000" w:fill="FFFFFF"/>
            <w:noWrap/>
            <w:vAlign w:val="bottom"/>
            <w:hideMark/>
          </w:tcPr>
          <w:p w14:paraId="3A757FFB"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14,1</w:t>
            </w:r>
          </w:p>
        </w:tc>
      </w:tr>
      <w:tr w:rsidR="00882F0E" w:rsidRPr="00C14FCD" w14:paraId="7A175B9A" w14:textId="77777777" w:rsidTr="00882F0E">
        <w:trPr>
          <w:trHeight w:val="255"/>
        </w:trPr>
        <w:tc>
          <w:tcPr>
            <w:tcW w:w="1066" w:type="pct"/>
            <w:tcBorders>
              <w:top w:val="nil"/>
              <w:left w:val="nil"/>
              <w:bottom w:val="nil"/>
              <w:right w:val="nil"/>
            </w:tcBorders>
            <w:shd w:val="clear" w:color="000000" w:fill="FFFFFF"/>
            <w:noWrap/>
            <w:vAlign w:val="bottom"/>
            <w:hideMark/>
          </w:tcPr>
          <w:p w14:paraId="5C70339F" w14:textId="77777777"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31" w:type="pct"/>
            <w:tcBorders>
              <w:top w:val="nil"/>
              <w:left w:val="nil"/>
              <w:bottom w:val="dotted" w:sz="4" w:space="0" w:color="auto"/>
              <w:right w:val="nil"/>
            </w:tcBorders>
            <w:shd w:val="clear" w:color="000000" w:fill="FFFFFF"/>
            <w:noWrap/>
            <w:vAlign w:val="bottom"/>
            <w:hideMark/>
          </w:tcPr>
          <w:p w14:paraId="57794EE6"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925" w:type="pct"/>
            <w:tcBorders>
              <w:top w:val="nil"/>
              <w:left w:val="nil"/>
              <w:bottom w:val="dotted" w:sz="4" w:space="0" w:color="auto"/>
              <w:right w:val="nil"/>
            </w:tcBorders>
            <w:shd w:val="clear" w:color="000000" w:fill="FFFFFF"/>
            <w:noWrap/>
            <w:vAlign w:val="bottom"/>
            <w:hideMark/>
          </w:tcPr>
          <w:p w14:paraId="63D4BC39"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&gt;48 hours a week</w:t>
            </w:r>
          </w:p>
        </w:tc>
        <w:tc>
          <w:tcPr>
            <w:tcW w:w="993" w:type="pct"/>
            <w:tcBorders>
              <w:top w:val="nil"/>
              <w:left w:val="nil"/>
              <w:bottom w:val="dotted" w:sz="4" w:space="0" w:color="auto"/>
              <w:right w:val="nil"/>
            </w:tcBorders>
            <w:shd w:val="clear" w:color="000000" w:fill="FFFFFF"/>
            <w:noWrap/>
            <w:vAlign w:val="bottom"/>
            <w:hideMark/>
          </w:tcPr>
          <w:p w14:paraId="7345BB68"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30</w:t>
            </w:r>
          </w:p>
        </w:tc>
        <w:tc>
          <w:tcPr>
            <w:tcW w:w="1061" w:type="pct"/>
            <w:tcBorders>
              <w:top w:val="nil"/>
              <w:left w:val="nil"/>
              <w:bottom w:val="dotted" w:sz="4" w:space="0" w:color="auto"/>
              <w:right w:val="nil"/>
            </w:tcBorders>
            <w:shd w:val="clear" w:color="000000" w:fill="FFFFFF"/>
            <w:noWrap/>
            <w:vAlign w:val="bottom"/>
            <w:hideMark/>
          </w:tcPr>
          <w:p w14:paraId="553389C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13,5</w:t>
            </w:r>
          </w:p>
        </w:tc>
        <w:tc>
          <w:tcPr>
            <w:tcW w:w="424" w:type="pct"/>
            <w:tcBorders>
              <w:top w:val="nil"/>
              <w:left w:val="nil"/>
              <w:bottom w:val="dotted" w:sz="4" w:space="0" w:color="auto"/>
              <w:right w:val="nil"/>
            </w:tcBorders>
            <w:shd w:val="clear" w:color="000000" w:fill="FFFFFF"/>
            <w:noWrap/>
            <w:vAlign w:val="bottom"/>
            <w:hideMark/>
          </w:tcPr>
          <w:p w14:paraId="35398105"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15,3</w:t>
            </w:r>
          </w:p>
        </w:tc>
      </w:tr>
      <w:tr w:rsidR="00882F0E" w:rsidRPr="00C14FCD" w14:paraId="4D670239" w14:textId="77777777" w:rsidTr="00882F0E">
        <w:trPr>
          <w:trHeight w:val="255"/>
        </w:trPr>
        <w:tc>
          <w:tcPr>
            <w:tcW w:w="1066" w:type="pct"/>
            <w:tcBorders>
              <w:top w:val="nil"/>
              <w:left w:val="nil"/>
              <w:bottom w:val="nil"/>
              <w:right w:val="nil"/>
            </w:tcBorders>
            <w:shd w:val="clear" w:color="000000" w:fill="FFFFFF"/>
            <w:noWrap/>
            <w:vAlign w:val="bottom"/>
            <w:hideMark/>
          </w:tcPr>
          <w:p w14:paraId="6D222B63" w14:textId="77777777"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31" w:type="pct"/>
            <w:tcBorders>
              <w:top w:val="dotted" w:sz="4" w:space="0" w:color="auto"/>
              <w:left w:val="nil"/>
              <w:bottom w:val="nil"/>
              <w:right w:val="nil"/>
            </w:tcBorders>
            <w:shd w:val="clear" w:color="000000" w:fill="FFFFFF"/>
            <w:noWrap/>
            <w:vAlign w:val="bottom"/>
            <w:hideMark/>
          </w:tcPr>
          <w:p w14:paraId="52E76C53"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Female</w:t>
            </w:r>
          </w:p>
        </w:tc>
        <w:tc>
          <w:tcPr>
            <w:tcW w:w="925" w:type="pct"/>
            <w:tcBorders>
              <w:top w:val="dotted" w:sz="4" w:space="0" w:color="auto"/>
              <w:left w:val="nil"/>
              <w:bottom w:val="nil"/>
              <w:right w:val="nil"/>
            </w:tcBorders>
            <w:shd w:val="clear" w:color="000000" w:fill="FFFFFF"/>
            <w:noWrap/>
            <w:vAlign w:val="bottom"/>
            <w:hideMark/>
          </w:tcPr>
          <w:p w14:paraId="133393A2"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&lt;=20 hours a week</w:t>
            </w:r>
          </w:p>
        </w:tc>
        <w:tc>
          <w:tcPr>
            <w:tcW w:w="993" w:type="pct"/>
            <w:tcBorders>
              <w:top w:val="dotted" w:sz="4" w:space="0" w:color="auto"/>
              <w:left w:val="nil"/>
              <w:bottom w:val="nil"/>
              <w:right w:val="nil"/>
            </w:tcBorders>
            <w:shd w:val="clear" w:color="000000" w:fill="FFFFFF"/>
            <w:noWrap/>
            <w:vAlign w:val="bottom"/>
            <w:hideMark/>
          </w:tcPr>
          <w:p w14:paraId="3CB35B69"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11,8</w:t>
            </w:r>
          </w:p>
        </w:tc>
        <w:tc>
          <w:tcPr>
            <w:tcW w:w="1061" w:type="pct"/>
            <w:tcBorders>
              <w:top w:val="dotted" w:sz="4" w:space="0" w:color="auto"/>
              <w:left w:val="nil"/>
              <w:bottom w:val="nil"/>
              <w:right w:val="nil"/>
            </w:tcBorders>
            <w:shd w:val="clear" w:color="000000" w:fill="FFFFFF"/>
            <w:noWrap/>
            <w:vAlign w:val="bottom"/>
            <w:hideMark/>
          </w:tcPr>
          <w:p w14:paraId="47C68F6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41,7</w:t>
            </w:r>
          </w:p>
        </w:tc>
        <w:tc>
          <w:tcPr>
            <w:tcW w:w="424" w:type="pct"/>
            <w:tcBorders>
              <w:top w:val="dotted" w:sz="4" w:space="0" w:color="auto"/>
              <w:left w:val="nil"/>
              <w:bottom w:val="nil"/>
              <w:right w:val="nil"/>
            </w:tcBorders>
            <w:shd w:val="clear" w:color="000000" w:fill="FFFFFF"/>
            <w:noWrap/>
            <w:vAlign w:val="bottom"/>
            <w:hideMark/>
          </w:tcPr>
          <w:p w14:paraId="27784E7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38,3</w:t>
            </w:r>
          </w:p>
        </w:tc>
      </w:tr>
      <w:tr w:rsidR="00882F0E" w:rsidRPr="00C14FCD" w14:paraId="4B391B49" w14:textId="77777777" w:rsidTr="00882F0E">
        <w:trPr>
          <w:trHeight w:val="255"/>
        </w:trPr>
        <w:tc>
          <w:tcPr>
            <w:tcW w:w="1066" w:type="pct"/>
            <w:tcBorders>
              <w:top w:val="nil"/>
              <w:left w:val="nil"/>
              <w:bottom w:val="nil"/>
              <w:right w:val="nil"/>
            </w:tcBorders>
            <w:shd w:val="clear" w:color="000000" w:fill="FFFFFF"/>
            <w:noWrap/>
            <w:vAlign w:val="bottom"/>
            <w:hideMark/>
          </w:tcPr>
          <w:p w14:paraId="03CD1A21" w14:textId="77777777"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31" w:type="pct"/>
            <w:tcBorders>
              <w:top w:val="nil"/>
              <w:left w:val="nil"/>
              <w:bottom w:val="dotted" w:sz="4" w:space="0" w:color="auto"/>
              <w:right w:val="nil"/>
            </w:tcBorders>
            <w:shd w:val="clear" w:color="000000" w:fill="FFFFFF"/>
            <w:noWrap/>
            <w:vAlign w:val="bottom"/>
            <w:hideMark/>
          </w:tcPr>
          <w:p w14:paraId="6E701A29"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925" w:type="pct"/>
            <w:tcBorders>
              <w:top w:val="nil"/>
              <w:left w:val="nil"/>
              <w:bottom w:val="dotted" w:sz="4" w:space="0" w:color="auto"/>
              <w:right w:val="nil"/>
            </w:tcBorders>
            <w:shd w:val="clear" w:color="000000" w:fill="FFFFFF"/>
            <w:noWrap/>
            <w:vAlign w:val="bottom"/>
            <w:hideMark/>
          </w:tcPr>
          <w:p w14:paraId="5DA87D3F"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&gt;48 hours a week</w:t>
            </w:r>
          </w:p>
        </w:tc>
        <w:tc>
          <w:tcPr>
            <w:tcW w:w="993" w:type="pct"/>
            <w:tcBorders>
              <w:top w:val="nil"/>
              <w:left w:val="nil"/>
              <w:bottom w:val="dotted" w:sz="4" w:space="0" w:color="auto"/>
              <w:right w:val="nil"/>
            </w:tcBorders>
            <w:shd w:val="clear" w:color="000000" w:fill="FFFFFF"/>
            <w:noWrap/>
            <w:vAlign w:val="bottom"/>
            <w:hideMark/>
          </w:tcPr>
          <w:p w14:paraId="23D9B886"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25</w:t>
            </w:r>
          </w:p>
        </w:tc>
        <w:tc>
          <w:tcPr>
            <w:tcW w:w="1061" w:type="pct"/>
            <w:tcBorders>
              <w:top w:val="nil"/>
              <w:left w:val="nil"/>
              <w:bottom w:val="dotted" w:sz="4" w:space="0" w:color="auto"/>
              <w:right w:val="nil"/>
            </w:tcBorders>
            <w:shd w:val="clear" w:color="000000" w:fill="FFFFFF"/>
            <w:noWrap/>
            <w:vAlign w:val="bottom"/>
            <w:hideMark/>
          </w:tcPr>
          <w:p w14:paraId="7288AFF6"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8,7</w:t>
            </w:r>
          </w:p>
        </w:tc>
        <w:tc>
          <w:tcPr>
            <w:tcW w:w="424" w:type="pct"/>
            <w:tcBorders>
              <w:top w:val="nil"/>
              <w:left w:val="nil"/>
              <w:bottom w:val="dotted" w:sz="4" w:space="0" w:color="auto"/>
              <w:right w:val="nil"/>
            </w:tcBorders>
            <w:shd w:val="clear" w:color="000000" w:fill="FFFFFF"/>
            <w:noWrap/>
            <w:vAlign w:val="bottom"/>
            <w:hideMark/>
          </w:tcPr>
          <w:p w14:paraId="00D374EB"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10,6</w:t>
            </w:r>
          </w:p>
        </w:tc>
      </w:tr>
      <w:tr w:rsidR="00882F0E" w:rsidRPr="00C14FCD" w14:paraId="1C884DE9" w14:textId="77777777" w:rsidTr="00882F0E">
        <w:trPr>
          <w:trHeight w:val="255"/>
        </w:trPr>
        <w:tc>
          <w:tcPr>
            <w:tcW w:w="1066" w:type="pct"/>
            <w:tcBorders>
              <w:top w:val="nil"/>
              <w:left w:val="nil"/>
              <w:bottom w:val="nil"/>
              <w:right w:val="nil"/>
            </w:tcBorders>
            <w:shd w:val="clear" w:color="000000" w:fill="FFFFFF"/>
            <w:noWrap/>
            <w:vAlign w:val="bottom"/>
            <w:hideMark/>
          </w:tcPr>
          <w:p w14:paraId="68D89709" w14:textId="77777777"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31" w:type="pct"/>
            <w:tcBorders>
              <w:top w:val="dotted" w:sz="4" w:space="0" w:color="auto"/>
              <w:left w:val="nil"/>
              <w:bottom w:val="nil"/>
              <w:right w:val="nil"/>
            </w:tcBorders>
            <w:shd w:val="clear" w:color="000000" w:fill="FFFFFF"/>
            <w:noWrap/>
            <w:vAlign w:val="bottom"/>
            <w:hideMark/>
          </w:tcPr>
          <w:p w14:paraId="58271F91"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c>
          <w:tcPr>
            <w:tcW w:w="925" w:type="pct"/>
            <w:tcBorders>
              <w:top w:val="dotted" w:sz="4" w:space="0" w:color="auto"/>
              <w:left w:val="nil"/>
              <w:bottom w:val="nil"/>
              <w:right w:val="nil"/>
            </w:tcBorders>
            <w:shd w:val="clear" w:color="000000" w:fill="FFFFFF"/>
            <w:noWrap/>
            <w:vAlign w:val="bottom"/>
            <w:hideMark/>
          </w:tcPr>
          <w:p w14:paraId="6FF2DBB5"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&lt;=20 hours a week</w:t>
            </w:r>
          </w:p>
        </w:tc>
        <w:tc>
          <w:tcPr>
            <w:tcW w:w="993" w:type="pct"/>
            <w:tcBorders>
              <w:top w:val="dotted" w:sz="4" w:space="0" w:color="auto"/>
              <w:left w:val="nil"/>
              <w:bottom w:val="nil"/>
              <w:right w:val="nil"/>
            </w:tcBorders>
            <w:shd w:val="clear" w:color="000000" w:fill="FFFFFF"/>
            <w:noWrap/>
            <w:vAlign w:val="bottom"/>
            <w:hideMark/>
          </w:tcPr>
          <w:p w14:paraId="52E3AD62"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7,6</w:t>
            </w:r>
          </w:p>
        </w:tc>
        <w:tc>
          <w:tcPr>
            <w:tcW w:w="1061" w:type="pct"/>
            <w:tcBorders>
              <w:top w:val="dotted" w:sz="4" w:space="0" w:color="auto"/>
              <w:left w:val="nil"/>
              <w:bottom w:val="nil"/>
              <w:right w:val="nil"/>
            </w:tcBorders>
            <w:shd w:val="clear" w:color="000000" w:fill="FFFFFF"/>
            <w:noWrap/>
            <w:vAlign w:val="bottom"/>
            <w:hideMark/>
          </w:tcPr>
          <w:p w14:paraId="037F618C"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24,4</w:t>
            </w:r>
          </w:p>
        </w:tc>
        <w:tc>
          <w:tcPr>
            <w:tcW w:w="424" w:type="pct"/>
            <w:tcBorders>
              <w:top w:val="dotted" w:sz="4" w:space="0" w:color="auto"/>
              <w:left w:val="nil"/>
              <w:bottom w:val="nil"/>
              <w:right w:val="nil"/>
            </w:tcBorders>
            <w:shd w:val="clear" w:color="000000" w:fill="FFFFFF"/>
            <w:noWrap/>
            <w:vAlign w:val="bottom"/>
            <w:hideMark/>
          </w:tcPr>
          <w:p w14:paraId="48CDDC46"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22,5</w:t>
            </w:r>
          </w:p>
        </w:tc>
      </w:tr>
      <w:tr w:rsidR="00882F0E" w:rsidRPr="00C14FCD" w14:paraId="1011E826" w14:textId="77777777" w:rsidTr="00882F0E">
        <w:trPr>
          <w:trHeight w:val="255"/>
        </w:trPr>
        <w:tc>
          <w:tcPr>
            <w:tcW w:w="1066" w:type="pct"/>
            <w:tcBorders>
              <w:top w:val="nil"/>
              <w:left w:val="nil"/>
              <w:bottom w:val="single" w:sz="4" w:space="0" w:color="auto"/>
              <w:right w:val="nil"/>
            </w:tcBorders>
            <w:shd w:val="clear" w:color="000000" w:fill="FFFFFF"/>
            <w:noWrap/>
            <w:vAlign w:val="bottom"/>
            <w:hideMark/>
          </w:tcPr>
          <w:p w14:paraId="3421AD60" w14:textId="77777777" w:rsidR="00882F0E" w:rsidRPr="00C14FCD" w:rsidRDefault="00882F0E" w:rsidP="00882F0E">
            <w:pPr>
              <w:spacing w:after="0" w:line="240" w:lineRule="auto"/>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531" w:type="pct"/>
            <w:tcBorders>
              <w:top w:val="nil"/>
              <w:left w:val="nil"/>
              <w:bottom w:val="single" w:sz="4" w:space="0" w:color="auto"/>
              <w:right w:val="nil"/>
            </w:tcBorders>
            <w:shd w:val="clear" w:color="000000" w:fill="FFFFFF"/>
            <w:noWrap/>
            <w:vAlign w:val="bottom"/>
            <w:hideMark/>
          </w:tcPr>
          <w:p w14:paraId="0B050B8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925" w:type="pct"/>
            <w:tcBorders>
              <w:top w:val="nil"/>
              <w:left w:val="nil"/>
              <w:bottom w:val="single" w:sz="4" w:space="0" w:color="auto"/>
              <w:right w:val="nil"/>
            </w:tcBorders>
            <w:shd w:val="clear" w:color="000000" w:fill="FFFFFF"/>
            <w:noWrap/>
            <w:vAlign w:val="bottom"/>
            <w:hideMark/>
          </w:tcPr>
          <w:p w14:paraId="5B97F0BD"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&gt;48 hours a week</w:t>
            </w:r>
          </w:p>
        </w:tc>
        <w:tc>
          <w:tcPr>
            <w:tcW w:w="993" w:type="pct"/>
            <w:tcBorders>
              <w:top w:val="nil"/>
              <w:left w:val="nil"/>
              <w:bottom w:val="single" w:sz="4" w:space="0" w:color="auto"/>
              <w:right w:val="nil"/>
            </w:tcBorders>
            <w:shd w:val="clear" w:color="000000" w:fill="FFFFFF"/>
            <w:noWrap/>
            <w:vAlign w:val="bottom"/>
            <w:hideMark/>
          </w:tcPr>
          <w:p w14:paraId="6EFB736D"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28,2</w:t>
            </w:r>
          </w:p>
        </w:tc>
        <w:tc>
          <w:tcPr>
            <w:tcW w:w="1061" w:type="pct"/>
            <w:tcBorders>
              <w:top w:val="nil"/>
              <w:left w:val="nil"/>
              <w:bottom w:val="single" w:sz="4" w:space="0" w:color="auto"/>
              <w:right w:val="nil"/>
            </w:tcBorders>
            <w:shd w:val="clear" w:color="000000" w:fill="FFFFFF"/>
            <w:noWrap/>
            <w:vAlign w:val="bottom"/>
            <w:hideMark/>
          </w:tcPr>
          <w:p w14:paraId="3F880499"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11,8</w:t>
            </w:r>
          </w:p>
        </w:tc>
        <w:tc>
          <w:tcPr>
            <w:tcW w:w="424" w:type="pct"/>
            <w:tcBorders>
              <w:top w:val="nil"/>
              <w:left w:val="nil"/>
              <w:bottom w:val="single" w:sz="4" w:space="0" w:color="auto"/>
              <w:right w:val="nil"/>
            </w:tcBorders>
            <w:shd w:val="clear" w:color="000000" w:fill="FFFFFF"/>
            <w:noWrap/>
            <w:vAlign w:val="bottom"/>
            <w:hideMark/>
          </w:tcPr>
          <w:p w14:paraId="60253FEA"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13,7</w:t>
            </w:r>
          </w:p>
        </w:tc>
      </w:tr>
    </w:tbl>
    <w:p w14:paraId="02C1F48F" w14:textId="0D534C26" w:rsidR="00A34E0D" w:rsidRPr="00C14FCD" w:rsidRDefault="00A34E0D" w:rsidP="00A34E0D">
      <w:pPr>
        <w:pStyle w:val="TableTitle"/>
        <w:ind w:left="1276" w:hanging="1276"/>
      </w:pPr>
      <w:r w:rsidRPr="00C14FCD">
        <w:t>Formal and informal employment by status in employment and hours of work for pay or profit (the particular case of agriculture)</w:t>
      </w:r>
    </w:p>
    <w:tbl>
      <w:tblPr>
        <w:tblW w:w="5000" w:type="pct"/>
        <w:tblCellMar>
          <w:left w:w="70" w:type="dxa"/>
          <w:right w:w="70" w:type="dxa"/>
        </w:tblCellMar>
        <w:tblLook w:val="04A0" w:firstRow="1" w:lastRow="0" w:firstColumn="1" w:lastColumn="0" w:noHBand="0" w:noVBand="1"/>
      </w:tblPr>
      <w:tblGrid>
        <w:gridCol w:w="1923"/>
        <w:gridCol w:w="959"/>
        <w:gridCol w:w="1670"/>
        <w:gridCol w:w="1793"/>
        <w:gridCol w:w="1916"/>
        <w:gridCol w:w="765"/>
      </w:tblGrid>
      <w:tr w:rsidR="00A34E0D" w:rsidRPr="00C14FCD" w14:paraId="73928352" w14:textId="77777777" w:rsidTr="00CB077D">
        <w:trPr>
          <w:trHeight w:val="255"/>
        </w:trPr>
        <w:tc>
          <w:tcPr>
            <w:tcW w:w="1066" w:type="pct"/>
            <w:tcBorders>
              <w:top w:val="single" w:sz="4" w:space="0" w:color="auto"/>
              <w:left w:val="nil"/>
              <w:bottom w:val="nil"/>
              <w:right w:val="nil"/>
            </w:tcBorders>
            <w:shd w:val="clear" w:color="auto" w:fill="BCD5EE"/>
            <w:noWrap/>
            <w:vAlign w:val="bottom"/>
          </w:tcPr>
          <w:p w14:paraId="254BBF09" w14:textId="1D55B48C" w:rsidR="00A34E0D" w:rsidRPr="00BC244C" w:rsidRDefault="00BC244C" w:rsidP="00A34E0D">
            <w:pPr>
              <w:spacing w:after="0" w:line="240" w:lineRule="auto"/>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Agriculture</w:t>
            </w:r>
          </w:p>
        </w:tc>
        <w:tc>
          <w:tcPr>
            <w:tcW w:w="531" w:type="pct"/>
            <w:tcBorders>
              <w:top w:val="single" w:sz="4" w:space="0" w:color="auto"/>
              <w:left w:val="nil"/>
              <w:bottom w:val="nil"/>
              <w:right w:val="nil"/>
            </w:tcBorders>
            <w:shd w:val="clear" w:color="auto" w:fill="BCD5EE"/>
            <w:noWrap/>
            <w:vAlign w:val="bottom"/>
          </w:tcPr>
          <w:p w14:paraId="65EC85C6" w14:textId="77777777" w:rsidR="00A34E0D" w:rsidRPr="00C14FCD" w:rsidRDefault="00A34E0D" w:rsidP="00A34E0D">
            <w:pPr>
              <w:spacing w:after="0" w:line="240" w:lineRule="auto"/>
              <w:jc w:val="right"/>
              <w:rPr>
                <w:rFonts w:ascii="Calibri" w:eastAsia="Times New Roman" w:hAnsi="Calibri" w:cs="Calibri"/>
                <w:color w:val="000000"/>
                <w:sz w:val="20"/>
                <w:szCs w:val="20"/>
                <w:lang w:eastAsia="fr-FR"/>
              </w:rPr>
            </w:pPr>
          </w:p>
        </w:tc>
        <w:tc>
          <w:tcPr>
            <w:tcW w:w="925" w:type="pct"/>
            <w:tcBorders>
              <w:top w:val="single" w:sz="4" w:space="0" w:color="auto"/>
              <w:left w:val="nil"/>
              <w:bottom w:val="nil"/>
              <w:right w:val="nil"/>
            </w:tcBorders>
            <w:shd w:val="clear" w:color="auto" w:fill="BCD5EE"/>
            <w:noWrap/>
            <w:vAlign w:val="bottom"/>
          </w:tcPr>
          <w:p w14:paraId="3DD4DE0A" w14:textId="77777777" w:rsidR="00A34E0D" w:rsidRPr="00C14FCD" w:rsidRDefault="00A34E0D" w:rsidP="00A34E0D">
            <w:pPr>
              <w:spacing w:after="0" w:line="240" w:lineRule="auto"/>
              <w:jc w:val="right"/>
              <w:rPr>
                <w:rFonts w:ascii="Calibri" w:eastAsia="Times New Roman" w:hAnsi="Calibri" w:cs="Calibri"/>
                <w:color w:val="000000"/>
                <w:sz w:val="20"/>
                <w:szCs w:val="20"/>
                <w:lang w:eastAsia="fr-FR"/>
              </w:rPr>
            </w:pPr>
          </w:p>
        </w:tc>
        <w:tc>
          <w:tcPr>
            <w:tcW w:w="993" w:type="pct"/>
            <w:tcBorders>
              <w:top w:val="single" w:sz="4" w:space="0" w:color="auto"/>
              <w:left w:val="nil"/>
              <w:bottom w:val="nil"/>
              <w:right w:val="nil"/>
            </w:tcBorders>
            <w:shd w:val="clear" w:color="auto" w:fill="BCD5EE"/>
            <w:noWrap/>
            <w:vAlign w:val="bottom"/>
          </w:tcPr>
          <w:p w14:paraId="2A56E8B2" w14:textId="16B3F84A" w:rsidR="00A34E0D" w:rsidRPr="00C14FCD" w:rsidRDefault="00A34E0D" w:rsidP="00A34E0D">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Formal employment</w:t>
            </w:r>
          </w:p>
        </w:tc>
        <w:tc>
          <w:tcPr>
            <w:tcW w:w="1061" w:type="pct"/>
            <w:tcBorders>
              <w:top w:val="single" w:sz="4" w:space="0" w:color="auto"/>
              <w:left w:val="nil"/>
              <w:bottom w:val="nil"/>
              <w:right w:val="nil"/>
            </w:tcBorders>
            <w:shd w:val="clear" w:color="auto" w:fill="BCD5EE"/>
            <w:noWrap/>
            <w:vAlign w:val="bottom"/>
          </w:tcPr>
          <w:p w14:paraId="6329BDF1" w14:textId="1148EC07" w:rsidR="00A34E0D" w:rsidRPr="00C14FCD" w:rsidRDefault="00A34E0D" w:rsidP="00A34E0D">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Informal employment</w:t>
            </w:r>
          </w:p>
        </w:tc>
        <w:tc>
          <w:tcPr>
            <w:tcW w:w="424" w:type="pct"/>
            <w:tcBorders>
              <w:top w:val="single" w:sz="4" w:space="0" w:color="auto"/>
              <w:left w:val="nil"/>
              <w:bottom w:val="nil"/>
              <w:right w:val="nil"/>
            </w:tcBorders>
            <w:shd w:val="clear" w:color="auto" w:fill="BCD5EE"/>
            <w:noWrap/>
            <w:vAlign w:val="bottom"/>
          </w:tcPr>
          <w:p w14:paraId="5368B91E" w14:textId="35938469" w:rsidR="00A34E0D" w:rsidRPr="00C14FCD" w:rsidRDefault="00A34E0D" w:rsidP="00A34E0D">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r>
      <w:tr w:rsidR="00A34E0D" w:rsidRPr="00BC244C" w14:paraId="22DDB1B5" w14:textId="77777777" w:rsidTr="00BC244C">
        <w:trPr>
          <w:trHeight w:val="20"/>
        </w:trPr>
        <w:tc>
          <w:tcPr>
            <w:tcW w:w="1066" w:type="pct"/>
            <w:tcBorders>
              <w:top w:val="single" w:sz="4" w:space="0" w:color="auto"/>
              <w:left w:val="nil"/>
              <w:bottom w:val="nil"/>
              <w:right w:val="nil"/>
            </w:tcBorders>
            <w:shd w:val="clear" w:color="000000" w:fill="FFFFFF"/>
            <w:noWrap/>
            <w:vAlign w:val="bottom"/>
            <w:hideMark/>
          </w:tcPr>
          <w:p w14:paraId="03B71818" w14:textId="77777777" w:rsidR="00A34E0D" w:rsidRPr="00BC244C" w:rsidRDefault="00A34E0D" w:rsidP="00A34E0D">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Total</w:t>
            </w:r>
          </w:p>
        </w:tc>
        <w:tc>
          <w:tcPr>
            <w:tcW w:w="531" w:type="pct"/>
            <w:tcBorders>
              <w:top w:val="single" w:sz="4" w:space="0" w:color="auto"/>
              <w:left w:val="nil"/>
              <w:bottom w:val="nil"/>
              <w:right w:val="nil"/>
            </w:tcBorders>
            <w:shd w:val="clear" w:color="000000" w:fill="FFFFFF"/>
            <w:noWrap/>
            <w:vAlign w:val="bottom"/>
            <w:hideMark/>
          </w:tcPr>
          <w:p w14:paraId="22241248"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Male</w:t>
            </w:r>
          </w:p>
        </w:tc>
        <w:tc>
          <w:tcPr>
            <w:tcW w:w="925" w:type="pct"/>
            <w:tcBorders>
              <w:top w:val="single" w:sz="4" w:space="0" w:color="auto"/>
              <w:left w:val="nil"/>
              <w:bottom w:val="nil"/>
              <w:right w:val="nil"/>
            </w:tcBorders>
            <w:shd w:val="clear" w:color="000000" w:fill="FFFFFF"/>
            <w:noWrap/>
            <w:vAlign w:val="bottom"/>
            <w:hideMark/>
          </w:tcPr>
          <w:p w14:paraId="5CDE2B85"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&lt;=20 hours a week</w:t>
            </w:r>
          </w:p>
        </w:tc>
        <w:tc>
          <w:tcPr>
            <w:tcW w:w="993" w:type="pct"/>
            <w:tcBorders>
              <w:top w:val="single" w:sz="4" w:space="0" w:color="auto"/>
              <w:left w:val="nil"/>
              <w:bottom w:val="nil"/>
              <w:right w:val="nil"/>
            </w:tcBorders>
            <w:shd w:val="clear" w:color="000000" w:fill="FFFFFF"/>
            <w:noWrap/>
            <w:vAlign w:val="bottom"/>
            <w:hideMark/>
          </w:tcPr>
          <w:p w14:paraId="52388593" w14:textId="06B815D5"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8,8</w:t>
            </w:r>
          </w:p>
        </w:tc>
        <w:tc>
          <w:tcPr>
            <w:tcW w:w="1061" w:type="pct"/>
            <w:tcBorders>
              <w:top w:val="single" w:sz="4" w:space="0" w:color="auto"/>
              <w:left w:val="nil"/>
              <w:bottom w:val="nil"/>
              <w:right w:val="nil"/>
            </w:tcBorders>
            <w:shd w:val="clear" w:color="000000" w:fill="FFFFFF"/>
            <w:noWrap/>
            <w:vAlign w:val="bottom"/>
            <w:hideMark/>
          </w:tcPr>
          <w:p w14:paraId="5D6946B2" w14:textId="57049EBD"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25.3</w:t>
            </w:r>
          </w:p>
        </w:tc>
        <w:tc>
          <w:tcPr>
            <w:tcW w:w="424" w:type="pct"/>
            <w:tcBorders>
              <w:top w:val="single" w:sz="4" w:space="0" w:color="auto"/>
              <w:left w:val="nil"/>
              <w:bottom w:val="nil"/>
              <w:right w:val="nil"/>
            </w:tcBorders>
            <w:shd w:val="clear" w:color="000000" w:fill="FFFFFF"/>
            <w:noWrap/>
            <w:vAlign w:val="bottom"/>
            <w:hideMark/>
          </w:tcPr>
          <w:p w14:paraId="2ACA02E4" w14:textId="1A6CFA54"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20,2</w:t>
            </w:r>
          </w:p>
        </w:tc>
      </w:tr>
      <w:tr w:rsidR="00A34E0D" w:rsidRPr="00BC244C" w14:paraId="262C0AF1" w14:textId="77777777" w:rsidTr="00BC244C">
        <w:trPr>
          <w:trHeight w:val="20"/>
        </w:trPr>
        <w:tc>
          <w:tcPr>
            <w:tcW w:w="1066" w:type="pct"/>
            <w:tcBorders>
              <w:top w:val="nil"/>
              <w:left w:val="nil"/>
              <w:bottom w:val="nil"/>
              <w:right w:val="nil"/>
            </w:tcBorders>
            <w:shd w:val="clear" w:color="000000" w:fill="FFFFFF"/>
            <w:noWrap/>
            <w:vAlign w:val="bottom"/>
            <w:hideMark/>
          </w:tcPr>
          <w:p w14:paraId="2DF72E2B" w14:textId="77777777" w:rsidR="00A34E0D" w:rsidRPr="00BC244C" w:rsidRDefault="00A34E0D" w:rsidP="00A34E0D">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531" w:type="pct"/>
            <w:tcBorders>
              <w:top w:val="nil"/>
              <w:left w:val="nil"/>
              <w:bottom w:val="dotted" w:sz="4" w:space="0" w:color="auto"/>
              <w:right w:val="nil"/>
            </w:tcBorders>
            <w:shd w:val="clear" w:color="000000" w:fill="FFFFFF"/>
            <w:noWrap/>
            <w:vAlign w:val="bottom"/>
            <w:hideMark/>
          </w:tcPr>
          <w:p w14:paraId="7EB2F10C"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925" w:type="pct"/>
            <w:tcBorders>
              <w:top w:val="nil"/>
              <w:left w:val="nil"/>
              <w:bottom w:val="dotted" w:sz="4" w:space="0" w:color="auto"/>
              <w:right w:val="nil"/>
            </w:tcBorders>
            <w:shd w:val="clear" w:color="000000" w:fill="FFFFFF"/>
            <w:noWrap/>
            <w:vAlign w:val="bottom"/>
            <w:hideMark/>
          </w:tcPr>
          <w:p w14:paraId="31D659DD"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&gt;48 hours a week</w:t>
            </w:r>
          </w:p>
        </w:tc>
        <w:tc>
          <w:tcPr>
            <w:tcW w:w="993" w:type="pct"/>
            <w:tcBorders>
              <w:top w:val="nil"/>
              <w:left w:val="nil"/>
              <w:bottom w:val="dotted" w:sz="4" w:space="0" w:color="auto"/>
              <w:right w:val="nil"/>
            </w:tcBorders>
            <w:shd w:val="clear" w:color="000000" w:fill="FFFFFF"/>
            <w:noWrap/>
            <w:vAlign w:val="bottom"/>
            <w:hideMark/>
          </w:tcPr>
          <w:p w14:paraId="07423A8C" w14:textId="0C425392"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15,1</w:t>
            </w:r>
          </w:p>
        </w:tc>
        <w:tc>
          <w:tcPr>
            <w:tcW w:w="1061" w:type="pct"/>
            <w:tcBorders>
              <w:top w:val="nil"/>
              <w:left w:val="nil"/>
              <w:bottom w:val="dotted" w:sz="4" w:space="0" w:color="auto"/>
              <w:right w:val="nil"/>
            </w:tcBorders>
            <w:shd w:val="clear" w:color="000000" w:fill="FFFFFF"/>
            <w:noWrap/>
            <w:vAlign w:val="bottom"/>
            <w:hideMark/>
          </w:tcPr>
          <w:p w14:paraId="12CCB65F" w14:textId="774027F8"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30.5</w:t>
            </w:r>
          </w:p>
        </w:tc>
        <w:tc>
          <w:tcPr>
            <w:tcW w:w="424" w:type="pct"/>
            <w:tcBorders>
              <w:top w:val="nil"/>
              <w:left w:val="nil"/>
              <w:bottom w:val="dotted" w:sz="4" w:space="0" w:color="auto"/>
              <w:right w:val="nil"/>
            </w:tcBorders>
            <w:shd w:val="clear" w:color="000000" w:fill="FFFFFF"/>
            <w:noWrap/>
            <w:vAlign w:val="bottom"/>
            <w:hideMark/>
          </w:tcPr>
          <w:p w14:paraId="527D261D" w14:textId="77B25499"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27,5</w:t>
            </w:r>
          </w:p>
        </w:tc>
      </w:tr>
      <w:tr w:rsidR="00A34E0D" w:rsidRPr="00BC244C" w14:paraId="6BD041AF" w14:textId="77777777" w:rsidTr="00BC244C">
        <w:trPr>
          <w:trHeight w:val="20"/>
        </w:trPr>
        <w:tc>
          <w:tcPr>
            <w:tcW w:w="1066" w:type="pct"/>
            <w:tcBorders>
              <w:top w:val="nil"/>
              <w:left w:val="nil"/>
              <w:bottom w:val="nil"/>
              <w:right w:val="nil"/>
            </w:tcBorders>
            <w:shd w:val="clear" w:color="000000" w:fill="FFFFFF"/>
            <w:noWrap/>
            <w:vAlign w:val="bottom"/>
            <w:hideMark/>
          </w:tcPr>
          <w:p w14:paraId="02AC8251" w14:textId="77777777" w:rsidR="00A34E0D" w:rsidRPr="00BC244C" w:rsidRDefault="00A34E0D" w:rsidP="00A34E0D">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531" w:type="pct"/>
            <w:tcBorders>
              <w:top w:val="dotted" w:sz="4" w:space="0" w:color="auto"/>
              <w:left w:val="nil"/>
              <w:bottom w:val="nil"/>
              <w:right w:val="nil"/>
            </w:tcBorders>
            <w:shd w:val="clear" w:color="000000" w:fill="FFFFFF"/>
            <w:noWrap/>
            <w:vAlign w:val="bottom"/>
            <w:hideMark/>
          </w:tcPr>
          <w:p w14:paraId="2F100AD5"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Female</w:t>
            </w:r>
          </w:p>
        </w:tc>
        <w:tc>
          <w:tcPr>
            <w:tcW w:w="925" w:type="pct"/>
            <w:tcBorders>
              <w:top w:val="dotted" w:sz="4" w:space="0" w:color="auto"/>
              <w:left w:val="nil"/>
              <w:bottom w:val="nil"/>
              <w:right w:val="nil"/>
            </w:tcBorders>
            <w:shd w:val="clear" w:color="000000" w:fill="FFFFFF"/>
            <w:noWrap/>
            <w:vAlign w:val="bottom"/>
            <w:hideMark/>
          </w:tcPr>
          <w:p w14:paraId="157C6A12"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&lt;=20 hours a week</w:t>
            </w:r>
          </w:p>
        </w:tc>
        <w:tc>
          <w:tcPr>
            <w:tcW w:w="993" w:type="pct"/>
            <w:tcBorders>
              <w:top w:val="dotted" w:sz="4" w:space="0" w:color="auto"/>
              <w:left w:val="nil"/>
              <w:bottom w:val="nil"/>
              <w:right w:val="nil"/>
            </w:tcBorders>
            <w:shd w:val="clear" w:color="000000" w:fill="FFFFFF"/>
            <w:noWrap/>
            <w:vAlign w:val="bottom"/>
            <w:hideMark/>
          </w:tcPr>
          <w:p w14:paraId="60FDF31A"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12,5</w:t>
            </w:r>
          </w:p>
        </w:tc>
        <w:tc>
          <w:tcPr>
            <w:tcW w:w="1061" w:type="pct"/>
            <w:tcBorders>
              <w:top w:val="dotted" w:sz="4" w:space="0" w:color="auto"/>
              <w:left w:val="nil"/>
              <w:bottom w:val="nil"/>
              <w:right w:val="nil"/>
            </w:tcBorders>
            <w:shd w:val="clear" w:color="000000" w:fill="FFFFFF"/>
            <w:noWrap/>
            <w:vAlign w:val="bottom"/>
            <w:hideMark/>
          </w:tcPr>
          <w:p w14:paraId="09641FFD" w14:textId="28C644F5"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34,3</w:t>
            </w:r>
          </w:p>
        </w:tc>
        <w:tc>
          <w:tcPr>
            <w:tcW w:w="424" w:type="pct"/>
            <w:tcBorders>
              <w:top w:val="dotted" w:sz="4" w:space="0" w:color="auto"/>
              <w:left w:val="nil"/>
              <w:bottom w:val="nil"/>
              <w:right w:val="nil"/>
            </w:tcBorders>
            <w:shd w:val="clear" w:color="000000" w:fill="FFFFFF"/>
            <w:noWrap/>
            <w:vAlign w:val="bottom"/>
            <w:hideMark/>
          </w:tcPr>
          <w:p w14:paraId="612BE3D5"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31,1</w:t>
            </w:r>
          </w:p>
        </w:tc>
      </w:tr>
      <w:tr w:rsidR="00A34E0D" w:rsidRPr="00BC244C" w14:paraId="3878F84B" w14:textId="77777777" w:rsidTr="00BC244C">
        <w:trPr>
          <w:trHeight w:val="20"/>
        </w:trPr>
        <w:tc>
          <w:tcPr>
            <w:tcW w:w="1066" w:type="pct"/>
            <w:tcBorders>
              <w:top w:val="nil"/>
              <w:left w:val="nil"/>
              <w:bottom w:val="nil"/>
              <w:right w:val="nil"/>
            </w:tcBorders>
            <w:shd w:val="clear" w:color="000000" w:fill="FFFFFF"/>
            <w:noWrap/>
            <w:vAlign w:val="bottom"/>
            <w:hideMark/>
          </w:tcPr>
          <w:p w14:paraId="2F74D893" w14:textId="77777777" w:rsidR="00A34E0D" w:rsidRPr="00BC244C" w:rsidRDefault="00A34E0D" w:rsidP="00A34E0D">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531" w:type="pct"/>
            <w:tcBorders>
              <w:top w:val="nil"/>
              <w:left w:val="nil"/>
              <w:bottom w:val="dotted" w:sz="4" w:space="0" w:color="auto"/>
              <w:right w:val="nil"/>
            </w:tcBorders>
            <w:shd w:val="clear" w:color="000000" w:fill="FFFFFF"/>
            <w:noWrap/>
            <w:vAlign w:val="bottom"/>
            <w:hideMark/>
          </w:tcPr>
          <w:p w14:paraId="30A55EF0"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925" w:type="pct"/>
            <w:tcBorders>
              <w:top w:val="nil"/>
              <w:left w:val="nil"/>
              <w:bottom w:val="dotted" w:sz="4" w:space="0" w:color="auto"/>
              <w:right w:val="nil"/>
            </w:tcBorders>
            <w:shd w:val="clear" w:color="000000" w:fill="FFFFFF"/>
            <w:noWrap/>
            <w:vAlign w:val="bottom"/>
            <w:hideMark/>
          </w:tcPr>
          <w:p w14:paraId="5337E75E"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&gt;48 hours a week</w:t>
            </w:r>
          </w:p>
        </w:tc>
        <w:tc>
          <w:tcPr>
            <w:tcW w:w="993" w:type="pct"/>
            <w:tcBorders>
              <w:top w:val="nil"/>
              <w:left w:val="nil"/>
              <w:bottom w:val="dotted" w:sz="4" w:space="0" w:color="auto"/>
              <w:right w:val="nil"/>
            </w:tcBorders>
            <w:shd w:val="clear" w:color="000000" w:fill="FFFFFF"/>
            <w:noWrap/>
            <w:vAlign w:val="bottom"/>
            <w:hideMark/>
          </w:tcPr>
          <w:p w14:paraId="22B3D43F"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6,1</w:t>
            </w:r>
          </w:p>
        </w:tc>
        <w:tc>
          <w:tcPr>
            <w:tcW w:w="1061" w:type="pct"/>
            <w:tcBorders>
              <w:top w:val="nil"/>
              <w:left w:val="nil"/>
              <w:bottom w:val="dotted" w:sz="4" w:space="0" w:color="auto"/>
              <w:right w:val="nil"/>
            </w:tcBorders>
            <w:shd w:val="clear" w:color="000000" w:fill="FFFFFF"/>
            <w:noWrap/>
            <w:vAlign w:val="bottom"/>
            <w:hideMark/>
          </w:tcPr>
          <w:p w14:paraId="67E23938" w14:textId="3D5896AF"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28,8</w:t>
            </w:r>
          </w:p>
        </w:tc>
        <w:tc>
          <w:tcPr>
            <w:tcW w:w="424" w:type="pct"/>
            <w:tcBorders>
              <w:top w:val="nil"/>
              <w:left w:val="nil"/>
              <w:bottom w:val="dotted" w:sz="4" w:space="0" w:color="auto"/>
              <w:right w:val="nil"/>
            </w:tcBorders>
            <w:shd w:val="clear" w:color="000000" w:fill="FFFFFF"/>
            <w:noWrap/>
            <w:vAlign w:val="bottom"/>
            <w:hideMark/>
          </w:tcPr>
          <w:p w14:paraId="6CBA0C5B" w14:textId="4F6D5223"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22,5</w:t>
            </w:r>
          </w:p>
        </w:tc>
      </w:tr>
      <w:tr w:rsidR="00A34E0D" w:rsidRPr="00BC244C" w14:paraId="609A795C" w14:textId="77777777" w:rsidTr="00BC244C">
        <w:trPr>
          <w:trHeight w:val="20"/>
        </w:trPr>
        <w:tc>
          <w:tcPr>
            <w:tcW w:w="1066" w:type="pct"/>
            <w:tcBorders>
              <w:top w:val="nil"/>
              <w:left w:val="nil"/>
              <w:bottom w:val="nil"/>
              <w:right w:val="nil"/>
            </w:tcBorders>
            <w:shd w:val="clear" w:color="000000" w:fill="FFFFFF"/>
            <w:noWrap/>
            <w:vAlign w:val="bottom"/>
            <w:hideMark/>
          </w:tcPr>
          <w:p w14:paraId="13DA2B31" w14:textId="77777777" w:rsidR="00A34E0D" w:rsidRPr="00BC244C" w:rsidRDefault="00A34E0D" w:rsidP="00A34E0D">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531" w:type="pct"/>
            <w:tcBorders>
              <w:top w:val="dotted" w:sz="4" w:space="0" w:color="auto"/>
              <w:left w:val="nil"/>
              <w:bottom w:val="nil"/>
              <w:right w:val="nil"/>
            </w:tcBorders>
            <w:shd w:val="clear" w:color="000000" w:fill="FFFFFF"/>
            <w:noWrap/>
            <w:vAlign w:val="bottom"/>
            <w:hideMark/>
          </w:tcPr>
          <w:p w14:paraId="33B7B764"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Total</w:t>
            </w:r>
          </w:p>
        </w:tc>
        <w:tc>
          <w:tcPr>
            <w:tcW w:w="925" w:type="pct"/>
            <w:tcBorders>
              <w:top w:val="dotted" w:sz="4" w:space="0" w:color="auto"/>
              <w:left w:val="nil"/>
              <w:bottom w:val="nil"/>
              <w:right w:val="nil"/>
            </w:tcBorders>
            <w:shd w:val="clear" w:color="000000" w:fill="FFFFFF"/>
            <w:noWrap/>
            <w:vAlign w:val="bottom"/>
            <w:hideMark/>
          </w:tcPr>
          <w:p w14:paraId="2A0340D6"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&lt;=20 hours a week</w:t>
            </w:r>
          </w:p>
        </w:tc>
        <w:tc>
          <w:tcPr>
            <w:tcW w:w="993" w:type="pct"/>
            <w:tcBorders>
              <w:top w:val="dotted" w:sz="4" w:space="0" w:color="auto"/>
              <w:left w:val="nil"/>
              <w:bottom w:val="nil"/>
              <w:right w:val="nil"/>
            </w:tcBorders>
            <w:shd w:val="clear" w:color="000000" w:fill="FFFFFF"/>
            <w:noWrap/>
            <w:vAlign w:val="bottom"/>
            <w:hideMark/>
          </w:tcPr>
          <w:p w14:paraId="59DB0C7C" w14:textId="57E272A4"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10,1</w:t>
            </w:r>
          </w:p>
        </w:tc>
        <w:tc>
          <w:tcPr>
            <w:tcW w:w="1061" w:type="pct"/>
            <w:tcBorders>
              <w:top w:val="dotted" w:sz="4" w:space="0" w:color="auto"/>
              <w:left w:val="nil"/>
              <w:bottom w:val="nil"/>
              <w:right w:val="nil"/>
            </w:tcBorders>
            <w:shd w:val="clear" w:color="000000" w:fill="FFFFFF"/>
            <w:noWrap/>
            <w:vAlign w:val="bottom"/>
            <w:hideMark/>
          </w:tcPr>
          <w:p w14:paraId="437ADA79" w14:textId="613DBD3B"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29,9</w:t>
            </w:r>
          </w:p>
        </w:tc>
        <w:tc>
          <w:tcPr>
            <w:tcW w:w="424" w:type="pct"/>
            <w:tcBorders>
              <w:top w:val="dotted" w:sz="4" w:space="0" w:color="auto"/>
              <w:left w:val="nil"/>
              <w:bottom w:val="nil"/>
              <w:right w:val="nil"/>
            </w:tcBorders>
            <w:shd w:val="clear" w:color="000000" w:fill="FFFFFF"/>
            <w:noWrap/>
            <w:vAlign w:val="bottom"/>
            <w:hideMark/>
          </w:tcPr>
          <w:p w14:paraId="5B1C1D3C" w14:textId="27F416C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20.2</w:t>
            </w:r>
          </w:p>
        </w:tc>
      </w:tr>
      <w:tr w:rsidR="00A34E0D" w:rsidRPr="00BC244C" w14:paraId="19215067" w14:textId="77777777" w:rsidTr="00BC244C">
        <w:trPr>
          <w:trHeight w:val="20"/>
        </w:trPr>
        <w:tc>
          <w:tcPr>
            <w:tcW w:w="1066" w:type="pct"/>
            <w:tcBorders>
              <w:top w:val="nil"/>
              <w:left w:val="nil"/>
              <w:bottom w:val="single" w:sz="4" w:space="0" w:color="auto"/>
              <w:right w:val="nil"/>
            </w:tcBorders>
            <w:shd w:val="clear" w:color="000000" w:fill="FFFFFF"/>
            <w:noWrap/>
            <w:vAlign w:val="bottom"/>
            <w:hideMark/>
          </w:tcPr>
          <w:p w14:paraId="212EB436" w14:textId="77777777" w:rsidR="00A34E0D" w:rsidRPr="00BC244C" w:rsidRDefault="00A34E0D" w:rsidP="00A34E0D">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531" w:type="pct"/>
            <w:tcBorders>
              <w:top w:val="nil"/>
              <w:left w:val="nil"/>
              <w:bottom w:val="single" w:sz="4" w:space="0" w:color="auto"/>
              <w:right w:val="nil"/>
            </w:tcBorders>
            <w:shd w:val="clear" w:color="000000" w:fill="FFFFFF"/>
            <w:noWrap/>
            <w:vAlign w:val="bottom"/>
            <w:hideMark/>
          </w:tcPr>
          <w:p w14:paraId="17C443C7"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925" w:type="pct"/>
            <w:tcBorders>
              <w:top w:val="nil"/>
              <w:left w:val="nil"/>
              <w:bottom w:val="single" w:sz="4" w:space="0" w:color="auto"/>
              <w:right w:val="nil"/>
            </w:tcBorders>
            <w:shd w:val="clear" w:color="000000" w:fill="FFFFFF"/>
            <w:noWrap/>
            <w:vAlign w:val="bottom"/>
            <w:hideMark/>
          </w:tcPr>
          <w:p w14:paraId="5F68D9B2" w14:textId="77777777"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&gt;48 hours a week</w:t>
            </w:r>
          </w:p>
        </w:tc>
        <w:tc>
          <w:tcPr>
            <w:tcW w:w="993" w:type="pct"/>
            <w:tcBorders>
              <w:top w:val="nil"/>
              <w:left w:val="nil"/>
              <w:bottom w:val="single" w:sz="4" w:space="0" w:color="auto"/>
              <w:right w:val="nil"/>
            </w:tcBorders>
            <w:shd w:val="clear" w:color="000000" w:fill="FFFFFF"/>
            <w:noWrap/>
            <w:vAlign w:val="bottom"/>
            <w:hideMark/>
          </w:tcPr>
          <w:p w14:paraId="5474688A" w14:textId="30AFCD05"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10,9</w:t>
            </w:r>
          </w:p>
        </w:tc>
        <w:tc>
          <w:tcPr>
            <w:tcW w:w="1061" w:type="pct"/>
            <w:tcBorders>
              <w:top w:val="nil"/>
              <w:left w:val="nil"/>
              <w:bottom w:val="single" w:sz="4" w:space="0" w:color="auto"/>
              <w:right w:val="nil"/>
            </w:tcBorders>
            <w:shd w:val="clear" w:color="000000" w:fill="FFFFFF"/>
            <w:noWrap/>
            <w:vAlign w:val="bottom"/>
            <w:hideMark/>
          </w:tcPr>
          <w:p w14:paraId="10DB5F09" w14:textId="7A8E565F"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29,8</w:t>
            </w:r>
          </w:p>
        </w:tc>
        <w:tc>
          <w:tcPr>
            <w:tcW w:w="424" w:type="pct"/>
            <w:tcBorders>
              <w:top w:val="nil"/>
              <w:left w:val="nil"/>
              <w:bottom w:val="single" w:sz="4" w:space="0" w:color="auto"/>
              <w:right w:val="nil"/>
            </w:tcBorders>
            <w:shd w:val="clear" w:color="000000" w:fill="FFFFFF"/>
            <w:noWrap/>
            <w:vAlign w:val="bottom"/>
            <w:hideMark/>
          </w:tcPr>
          <w:p w14:paraId="4AD99B22" w14:textId="01B5A341" w:rsidR="00A34E0D" w:rsidRPr="00BC244C" w:rsidRDefault="00A34E0D" w:rsidP="00A34E0D">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20,4</w:t>
            </w:r>
          </w:p>
        </w:tc>
      </w:tr>
    </w:tbl>
    <w:p w14:paraId="4F5C255A" w14:textId="77777777" w:rsidR="00A34E0D" w:rsidRPr="003258B2" w:rsidRDefault="00A34E0D" w:rsidP="00A34E0D">
      <w:pPr>
        <w:pStyle w:val="TableTitle"/>
        <w:numPr>
          <w:ilvl w:val="0"/>
          <w:numId w:val="0"/>
        </w:numPr>
        <w:ind w:left="1276"/>
        <w:rPr>
          <w:sz w:val="6"/>
          <w:szCs w:val="6"/>
        </w:rPr>
      </w:pPr>
      <w:bookmarkStart w:id="7" w:name="_Toc470013639"/>
    </w:p>
    <w:p w14:paraId="003DA1B4" w14:textId="7CA7E07D" w:rsidR="00882F0E" w:rsidRPr="00C14FCD" w:rsidRDefault="00882F0E" w:rsidP="00882F0E">
      <w:pPr>
        <w:pStyle w:val="TableTitle"/>
        <w:ind w:left="1276" w:hanging="1276"/>
      </w:pPr>
      <w:r w:rsidRPr="00C14FCD">
        <w:t>Formal and informal employment by status in employment and entitlement to paid annual leave (among employees)</w:t>
      </w:r>
      <w:bookmarkEnd w:id="7"/>
    </w:p>
    <w:tbl>
      <w:tblPr>
        <w:tblW w:w="5000" w:type="pct"/>
        <w:tblLook w:val="04A0" w:firstRow="1" w:lastRow="0" w:firstColumn="1" w:lastColumn="0" w:noHBand="0" w:noVBand="1"/>
      </w:tblPr>
      <w:tblGrid>
        <w:gridCol w:w="1941"/>
        <w:gridCol w:w="2033"/>
        <w:gridCol w:w="1684"/>
        <w:gridCol w:w="1684"/>
        <w:gridCol w:w="1684"/>
      </w:tblGrid>
      <w:tr w:rsidR="00882F0E" w:rsidRPr="00C14FCD" w14:paraId="6B205A7B" w14:textId="77777777" w:rsidTr="00CB077D">
        <w:trPr>
          <w:trHeight w:val="20"/>
        </w:trPr>
        <w:tc>
          <w:tcPr>
            <w:tcW w:w="1075" w:type="pct"/>
            <w:tcBorders>
              <w:top w:val="nil"/>
              <w:left w:val="nil"/>
              <w:bottom w:val="single" w:sz="4" w:space="0" w:color="548235"/>
              <w:right w:val="nil"/>
            </w:tcBorders>
            <w:shd w:val="clear" w:color="auto" w:fill="BCD5EE"/>
            <w:noWrap/>
            <w:vAlign w:val="bottom"/>
            <w:hideMark/>
          </w:tcPr>
          <w:p w14:paraId="57713375"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126" w:type="pct"/>
            <w:tcBorders>
              <w:top w:val="nil"/>
              <w:left w:val="nil"/>
              <w:bottom w:val="single" w:sz="4" w:space="0" w:color="548235"/>
              <w:right w:val="nil"/>
            </w:tcBorders>
            <w:shd w:val="clear" w:color="auto" w:fill="BCD5EE"/>
            <w:noWrap/>
            <w:vAlign w:val="bottom"/>
            <w:hideMark/>
          </w:tcPr>
          <w:p w14:paraId="2CCFEAC5"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Paid annual leave</w:t>
            </w:r>
          </w:p>
        </w:tc>
        <w:tc>
          <w:tcPr>
            <w:tcW w:w="933" w:type="pct"/>
            <w:tcBorders>
              <w:top w:val="nil"/>
              <w:left w:val="nil"/>
              <w:bottom w:val="single" w:sz="4" w:space="0" w:color="548235"/>
              <w:right w:val="nil"/>
            </w:tcBorders>
            <w:shd w:val="clear" w:color="auto" w:fill="BCD5EE"/>
            <w:vAlign w:val="bottom"/>
            <w:hideMark/>
          </w:tcPr>
          <w:p w14:paraId="3F6E5292"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Informal employment</w:t>
            </w:r>
          </w:p>
        </w:tc>
        <w:tc>
          <w:tcPr>
            <w:tcW w:w="933" w:type="pct"/>
            <w:tcBorders>
              <w:top w:val="nil"/>
              <w:left w:val="nil"/>
              <w:bottom w:val="single" w:sz="4" w:space="0" w:color="548235"/>
              <w:right w:val="nil"/>
            </w:tcBorders>
            <w:shd w:val="clear" w:color="auto" w:fill="BCD5EE"/>
            <w:vAlign w:val="bottom"/>
            <w:hideMark/>
          </w:tcPr>
          <w:p w14:paraId="06627E10"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Formal employment</w:t>
            </w:r>
          </w:p>
        </w:tc>
        <w:tc>
          <w:tcPr>
            <w:tcW w:w="934" w:type="pct"/>
            <w:tcBorders>
              <w:top w:val="nil"/>
              <w:left w:val="nil"/>
              <w:bottom w:val="single" w:sz="4" w:space="0" w:color="548235"/>
              <w:right w:val="nil"/>
            </w:tcBorders>
            <w:shd w:val="clear" w:color="auto" w:fill="BCD5EE"/>
            <w:vAlign w:val="bottom"/>
            <w:hideMark/>
          </w:tcPr>
          <w:p w14:paraId="0B8AE92F"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Total </w:t>
            </w:r>
          </w:p>
        </w:tc>
      </w:tr>
      <w:tr w:rsidR="00882F0E" w:rsidRPr="00C14FCD" w14:paraId="60F255B1" w14:textId="77777777" w:rsidTr="00882F0E">
        <w:trPr>
          <w:trHeight w:val="20"/>
        </w:trPr>
        <w:tc>
          <w:tcPr>
            <w:tcW w:w="1075" w:type="pct"/>
            <w:tcBorders>
              <w:top w:val="nil"/>
              <w:left w:val="nil"/>
              <w:bottom w:val="single" w:sz="4" w:space="0" w:color="548235"/>
              <w:right w:val="nil"/>
            </w:tcBorders>
            <w:shd w:val="clear" w:color="auto" w:fill="DEEAF6" w:themeFill="accent1" w:themeFillTint="33"/>
            <w:noWrap/>
            <w:vAlign w:val="bottom"/>
            <w:hideMark/>
          </w:tcPr>
          <w:p w14:paraId="533C198B" w14:textId="77777777" w:rsidR="00882F0E" w:rsidRPr="00C14FCD" w:rsidRDefault="00882F0E" w:rsidP="00882F0E">
            <w:pPr>
              <w:spacing w:after="0" w:line="240" w:lineRule="auto"/>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Employee</w:t>
            </w:r>
          </w:p>
        </w:tc>
        <w:tc>
          <w:tcPr>
            <w:tcW w:w="1126" w:type="pct"/>
            <w:tcBorders>
              <w:top w:val="nil"/>
              <w:left w:val="nil"/>
              <w:bottom w:val="single" w:sz="4" w:space="0" w:color="548235"/>
              <w:right w:val="nil"/>
            </w:tcBorders>
            <w:shd w:val="clear" w:color="auto" w:fill="DEEAF6" w:themeFill="accent1" w:themeFillTint="33"/>
            <w:noWrap/>
            <w:vAlign w:val="bottom"/>
            <w:hideMark/>
          </w:tcPr>
          <w:p w14:paraId="43ACC2E3" w14:textId="77777777" w:rsidR="00882F0E" w:rsidRPr="00C14FCD" w:rsidRDefault="00882F0E" w:rsidP="00882F0E">
            <w:pPr>
              <w:spacing w:after="0" w:line="240" w:lineRule="auto"/>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Yes</w:t>
            </w:r>
          </w:p>
        </w:tc>
        <w:tc>
          <w:tcPr>
            <w:tcW w:w="933" w:type="pct"/>
            <w:tcBorders>
              <w:top w:val="nil"/>
              <w:left w:val="nil"/>
              <w:bottom w:val="single" w:sz="4" w:space="0" w:color="548235"/>
              <w:right w:val="nil"/>
            </w:tcBorders>
            <w:shd w:val="clear" w:color="auto" w:fill="DEEAF6" w:themeFill="accent1" w:themeFillTint="33"/>
            <w:noWrap/>
            <w:vAlign w:val="bottom"/>
            <w:hideMark/>
          </w:tcPr>
          <w:p w14:paraId="55BD4CB0" w14:textId="77777777" w:rsidR="00882F0E" w:rsidRPr="00C14FCD" w:rsidRDefault="00882F0E" w:rsidP="00882F0E">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20</w:t>
            </w:r>
          </w:p>
        </w:tc>
        <w:tc>
          <w:tcPr>
            <w:tcW w:w="933" w:type="pct"/>
            <w:tcBorders>
              <w:top w:val="nil"/>
              <w:left w:val="nil"/>
              <w:bottom w:val="single" w:sz="4" w:space="0" w:color="548235"/>
              <w:right w:val="nil"/>
            </w:tcBorders>
            <w:shd w:val="clear" w:color="auto" w:fill="DEEAF6" w:themeFill="accent1" w:themeFillTint="33"/>
            <w:noWrap/>
            <w:vAlign w:val="bottom"/>
            <w:hideMark/>
          </w:tcPr>
          <w:p w14:paraId="5A33EE0D" w14:textId="77777777" w:rsidR="00882F0E" w:rsidRPr="00C14FCD" w:rsidRDefault="00882F0E" w:rsidP="00882F0E">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78</w:t>
            </w:r>
          </w:p>
        </w:tc>
        <w:tc>
          <w:tcPr>
            <w:tcW w:w="934" w:type="pct"/>
            <w:tcBorders>
              <w:top w:val="nil"/>
              <w:left w:val="nil"/>
              <w:bottom w:val="single" w:sz="4" w:space="0" w:color="548235"/>
              <w:right w:val="nil"/>
            </w:tcBorders>
            <w:shd w:val="clear" w:color="auto" w:fill="DEEAF6" w:themeFill="accent1" w:themeFillTint="33"/>
            <w:noWrap/>
            <w:vAlign w:val="bottom"/>
            <w:hideMark/>
          </w:tcPr>
          <w:p w14:paraId="15405B11" w14:textId="77777777" w:rsidR="00882F0E" w:rsidRPr="00C14FCD" w:rsidRDefault="00882F0E" w:rsidP="00882F0E">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52</w:t>
            </w:r>
          </w:p>
        </w:tc>
      </w:tr>
      <w:tr w:rsidR="00882F0E" w:rsidRPr="00C14FCD" w14:paraId="25C5F514" w14:textId="77777777" w:rsidTr="00882F0E">
        <w:trPr>
          <w:trHeight w:val="20"/>
        </w:trPr>
        <w:tc>
          <w:tcPr>
            <w:tcW w:w="1075" w:type="pct"/>
            <w:tcBorders>
              <w:top w:val="nil"/>
              <w:left w:val="nil"/>
              <w:bottom w:val="nil"/>
              <w:right w:val="nil"/>
            </w:tcBorders>
            <w:shd w:val="clear" w:color="000000" w:fill="FFFFFF"/>
            <w:noWrap/>
            <w:vAlign w:val="bottom"/>
            <w:hideMark/>
          </w:tcPr>
          <w:p w14:paraId="4BCE622F"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126" w:type="pct"/>
            <w:tcBorders>
              <w:top w:val="nil"/>
              <w:left w:val="nil"/>
              <w:bottom w:val="nil"/>
              <w:right w:val="nil"/>
            </w:tcBorders>
            <w:shd w:val="clear" w:color="000000" w:fill="FFFFFF"/>
            <w:noWrap/>
            <w:vAlign w:val="bottom"/>
            <w:hideMark/>
          </w:tcPr>
          <w:p w14:paraId="47997AB8"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No</w:t>
            </w:r>
          </w:p>
        </w:tc>
        <w:tc>
          <w:tcPr>
            <w:tcW w:w="933" w:type="pct"/>
            <w:tcBorders>
              <w:top w:val="nil"/>
              <w:left w:val="nil"/>
              <w:bottom w:val="nil"/>
              <w:right w:val="nil"/>
            </w:tcBorders>
            <w:shd w:val="clear" w:color="000000" w:fill="FFFFFF"/>
            <w:noWrap/>
            <w:vAlign w:val="bottom"/>
            <w:hideMark/>
          </w:tcPr>
          <w:p w14:paraId="6605AFEB"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80</w:t>
            </w:r>
          </w:p>
        </w:tc>
        <w:tc>
          <w:tcPr>
            <w:tcW w:w="933" w:type="pct"/>
            <w:tcBorders>
              <w:top w:val="nil"/>
              <w:left w:val="nil"/>
              <w:bottom w:val="nil"/>
              <w:right w:val="nil"/>
            </w:tcBorders>
            <w:shd w:val="clear" w:color="000000" w:fill="FFFFFF"/>
            <w:noWrap/>
            <w:vAlign w:val="bottom"/>
            <w:hideMark/>
          </w:tcPr>
          <w:p w14:paraId="033ACABA"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22</w:t>
            </w:r>
          </w:p>
        </w:tc>
        <w:tc>
          <w:tcPr>
            <w:tcW w:w="934" w:type="pct"/>
            <w:tcBorders>
              <w:top w:val="nil"/>
              <w:left w:val="nil"/>
              <w:bottom w:val="nil"/>
              <w:right w:val="nil"/>
            </w:tcBorders>
            <w:shd w:val="clear" w:color="000000" w:fill="FFFFFF"/>
            <w:noWrap/>
            <w:vAlign w:val="bottom"/>
            <w:hideMark/>
          </w:tcPr>
          <w:p w14:paraId="017FFAD2"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48</w:t>
            </w:r>
          </w:p>
        </w:tc>
      </w:tr>
      <w:tr w:rsidR="00882F0E" w:rsidRPr="00C14FCD" w14:paraId="30D7B325" w14:textId="77777777" w:rsidTr="00882F0E">
        <w:trPr>
          <w:trHeight w:val="20"/>
        </w:trPr>
        <w:tc>
          <w:tcPr>
            <w:tcW w:w="1075" w:type="pct"/>
            <w:tcBorders>
              <w:top w:val="nil"/>
              <w:left w:val="nil"/>
              <w:bottom w:val="dotted" w:sz="4" w:space="0" w:color="375623"/>
              <w:right w:val="nil"/>
            </w:tcBorders>
            <w:shd w:val="clear" w:color="000000" w:fill="FFFFFF"/>
            <w:noWrap/>
            <w:vAlign w:val="bottom"/>
            <w:hideMark/>
          </w:tcPr>
          <w:p w14:paraId="3657BFE0"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126" w:type="pct"/>
            <w:tcBorders>
              <w:top w:val="nil"/>
              <w:left w:val="nil"/>
              <w:bottom w:val="dotted" w:sz="4" w:space="0" w:color="375623"/>
              <w:right w:val="nil"/>
            </w:tcBorders>
            <w:shd w:val="clear" w:color="000000" w:fill="FFFFFF"/>
            <w:noWrap/>
            <w:vAlign w:val="bottom"/>
            <w:hideMark/>
          </w:tcPr>
          <w:p w14:paraId="5F68C33C"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Total</w:t>
            </w:r>
          </w:p>
        </w:tc>
        <w:tc>
          <w:tcPr>
            <w:tcW w:w="933" w:type="pct"/>
            <w:tcBorders>
              <w:top w:val="nil"/>
              <w:left w:val="nil"/>
              <w:bottom w:val="dotted" w:sz="4" w:space="0" w:color="375623"/>
              <w:right w:val="nil"/>
            </w:tcBorders>
            <w:shd w:val="clear" w:color="000000" w:fill="FFFFFF"/>
            <w:noWrap/>
            <w:vAlign w:val="bottom"/>
            <w:hideMark/>
          </w:tcPr>
          <w:p w14:paraId="5116C8A3"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100</w:t>
            </w:r>
          </w:p>
        </w:tc>
        <w:tc>
          <w:tcPr>
            <w:tcW w:w="933" w:type="pct"/>
            <w:tcBorders>
              <w:top w:val="nil"/>
              <w:left w:val="nil"/>
              <w:bottom w:val="dotted" w:sz="4" w:space="0" w:color="375623"/>
              <w:right w:val="nil"/>
            </w:tcBorders>
            <w:shd w:val="clear" w:color="000000" w:fill="FFFFFF"/>
            <w:noWrap/>
            <w:vAlign w:val="bottom"/>
            <w:hideMark/>
          </w:tcPr>
          <w:p w14:paraId="721BE802"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100</w:t>
            </w:r>
          </w:p>
        </w:tc>
        <w:tc>
          <w:tcPr>
            <w:tcW w:w="934" w:type="pct"/>
            <w:tcBorders>
              <w:top w:val="nil"/>
              <w:left w:val="nil"/>
              <w:bottom w:val="dotted" w:sz="4" w:space="0" w:color="375623"/>
              <w:right w:val="nil"/>
            </w:tcBorders>
            <w:shd w:val="clear" w:color="000000" w:fill="FFFFFF"/>
            <w:noWrap/>
            <w:vAlign w:val="bottom"/>
            <w:hideMark/>
          </w:tcPr>
          <w:p w14:paraId="33A089EA"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100</w:t>
            </w:r>
          </w:p>
        </w:tc>
      </w:tr>
    </w:tbl>
    <w:p w14:paraId="5E0063D0" w14:textId="77777777" w:rsidR="00882F0E" w:rsidRPr="003258B2" w:rsidRDefault="00882F0E" w:rsidP="00882F0E">
      <w:pPr>
        <w:spacing w:after="0" w:line="240" w:lineRule="auto"/>
        <w:rPr>
          <w:sz w:val="6"/>
          <w:szCs w:val="6"/>
        </w:rPr>
      </w:pPr>
      <w:bookmarkStart w:id="8" w:name="_GoBack"/>
    </w:p>
    <w:bookmarkEnd w:id="8"/>
    <w:p w14:paraId="50020671" w14:textId="77777777" w:rsidR="00882F0E" w:rsidRPr="00C14FCD" w:rsidRDefault="00882F0E" w:rsidP="00882F0E">
      <w:pPr>
        <w:pStyle w:val="TableTitle"/>
        <w:ind w:left="1276" w:hanging="1276"/>
      </w:pPr>
      <w:r w:rsidRPr="00C14FCD">
        <w:t>Formal and informal employment by status in employment and unionization</w:t>
      </w:r>
    </w:p>
    <w:tbl>
      <w:tblPr>
        <w:tblW w:w="5000" w:type="pct"/>
        <w:tblLook w:val="04A0" w:firstRow="1" w:lastRow="0" w:firstColumn="1" w:lastColumn="0" w:noHBand="0" w:noVBand="1"/>
      </w:tblPr>
      <w:tblGrid>
        <w:gridCol w:w="1941"/>
        <w:gridCol w:w="2033"/>
        <w:gridCol w:w="1684"/>
        <w:gridCol w:w="1684"/>
        <w:gridCol w:w="1684"/>
      </w:tblGrid>
      <w:tr w:rsidR="00882F0E" w:rsidRPr="00C14FCD" w14:paraId="3EC44334" w14:textId="77777777" w:rsidTr="00CB077D">
        <w:trPr>
          <w:trHeight w:val="20"/>
        </w:trPr>
        <w:tc>
          <w:tcPr>
            <w:tcW w:w="1075" w:type="pct"/>
            <w:tcBorders>
              <w:top w:val="nil"/>
              <w:left w:val="nil"/>
              <w:bottom w:val="single" w:sz="4" w:space="0" w:color="548235"/>
              <w:right w:val="nil"/>
            </w:tcBorders>
            <w:shd w:val="clear" w:color="auto" w:fill="BCD5EE"/>
            <w:noWrap/>
            <w:vAlign w:val="bottom"/>
            <w:hideMark/>
          </w:tcPr>
          <w:p w14:paraId="78BDFBC2"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126" w:type="pct"/>
            <w:tcBorders>
              <w:top w:val="nil"/>
              <w:left w:val="nil"/>
              <w:bottom w:val="single" w:sz="4" w:space="0" w:color="548235"/>
              <w:right w:val="nil"/>
            </w:tcBorders>
            <w:shd w:val="clear" w:color="auto" w:fill="BCD5EE"/>
            <w:noWrap/>
            <w:vAlign w:val="bottom"/>
            <w:hideMark/>
          </w:tcPr>
          <w:p w14:paraId="2B703218" w14:textId="7A1549CC" w:rsidR="00882F0E" w:rsidRPr="00C14FCD" w:rsidRDefault="00EA2B7D"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Union membership</w:t>
            </w:r>
          </w:p>
        </w:tc>
        <w:tc>
          <w:tcPr>
            <w:tcW w:w="933" w:type="pct"/>
            <w:tcBorders>
              <w:top w:val="nil"/>
              <w:left w:val="nil"/>
              <w:bottom w:val="single" w:sz="4" w:space="0" w:color="548235"/>
              <w:right w:val="nil"/>
            </w:tcBorders>
            <w:shd w:val="clear" w:color="auto" w:fill="BCD5EE"/>
            <w:vAlign w:val="bottom"/>
            <w:hideMark/>
          </w:tcPr>
          <w:p w14:paraId="0A3E9CDC"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Informal employment</w:t>
            </w:r>
          </w:p>
        </w:tc>
        <w:tc>
          <w:tcPr>
            <w:tcW w:w="933" w:type="pct"/>
            <w:tcBorders>
              <w:top w:val="nil"/>
              <w:left w:val="nil"/>
              <w:bottom w:val="single" w:sz="4" w:space="0" w:color="548235"/>
              <w:right w:val="nil"/>
            </w:tcBorders>
            <w:shd w:val="clear" w:color="auto" w:fill="BCD5EE"/>
            <w:vAlign w:val="bottom"/>
            <w:hideMark/>
          </w:tcPr>
          <w:p w14:paraId="1F146B1B"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Formal employment</w:t>
            </w:r>
          </w:p>
        </w:tc>
        <w:tc>
          <w:tcPr>
            <w:tcW w:w="934" w:type="pct"/>
            <w:tcBorders>
              <w:top w:val="nil"/>
              <w:left w:val="nil"/>
              <w:bottom w:val="single" w:sz="4" w:space="0" w:color="548235"/>
              <w:right w:val="nil"/>
            </w:tcBorders>
            <w:shd w:val="clear" w:color="auto" w:fill="BCD5EE"/>
            <w:vAlign w:val="bottom"/>
            <w:hideMark/>
          </w:tcPr>
          <w:p w14:paraId="6D5DB3B6"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Total </w:t>
            </w:r>
          </w:p>
        </w:tc>
      </w:tr>
      <w:tr w:rsidR="00882F0E" w:rsidRPr="00C14FCD" w14:paraId="6779E066" w14:textId="77777777" w:rsidTr="00882F0E">
        <w:trPr>
          <w:trHeight w:val="20"/>
        </w:trPr>
        <w:tc>
          <w:tcPr>
            <w:tcW w:w="1075" w:type="pct"/>
            <w:tcBorders>
              <w:top w:val="nil"/>
              <w:left w:val="nil"/>
              <w:bottom w:val="single" w:sz="4" w:space="0" w:color="548235"/>
              <w:right w:val="nil"/>
            </w:tcBorders>
            <w:shd w:val="clear" w:color="auto" w:fill="DEEAF6" w:themeFill="accent1" w:themeFillTint="33"/>
            <w:noWrap/>
            <w:vAlign w:val="bottom"/>
            <w:hideMark/>
          </w:tcPr>
          <w:p w14:paraId="0A5305EC" w14:textId="77777777" w:rsidR="00882F0E" w:rsidRPr="00C14FCD" w:rsidRDefault="00882F0E" w:rsidP="00882F0E">
            <w:pPr>
              <w:spacing w:after="0" w:line="240" w:lineRule="auto"/>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Employee</w:t>
            </w:r>
          </w:p>
        </w:tc>
        <w:tc>
          <w:tcPr>
            <w:tcW w:w="1126" w:type="pct"/>
            <w:tcBorders>
              <w:top w:val="nil"/>
              <w:left w:val="nil"/>
              <w:bottom w:val="single" w:sz="4" w:space="0" w:color="548235"/>
              <w:right w:val="nil"/>
            </w:tcBorders>
            <w:shd w:val="clear" w:color="auto" w:fill="DEEAF6" w:themeFill="accent1" w:themeFillTint="33"/>
            <w:noWrap/>
            <w:vAlign w:val="bottom"/>
            <w:hideMark/>
          </w:tcPr>
          <w:p w14:paraId="2E16F505" w14:textId="77777777" w:rsidR="00882F0E" w:rsidRPr="00C14FCD" w:rsidRDefault="00882F0E" w:rsidP="00882F0E">
            <w:pPr>
              <w:spacing w:after="0" w:line="240" w:lineRule="auto"/>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Yes</w:t>
            </w:r>
          </w:p>
        </w:tc>
        <w:tc>
          <w:tcPr>
            <w:tcW w:w="933" w:type="pct"/>
            <w:tcBorders>
              <w:top w:val="nil"/>
              <w:left w:val="nil"/>
              <w:bottom w:val="single" w:sz="4" w:space="0" w:color="548235"/>
              <w:right w:val="nil"/>
            </w:tcBorders>
            <w:shd w:val="clear" w:color="auto" w:fill="DEEAF6" w:themeFill="accent1" w:themeFillTint="33"/>
            <w:noWrap/>
            <w:vAlign w:val="bottom"/>
            <w:hideMark/>
          </w:tcPr>
          <w:p w14:paraId="41C282D4" w14:textId="77777777" w:rsidR="00882F0E" w:rsidRPr="00C14FCD" w:rsidRDefault="00882F0E" w:rsidP="00882F0E">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5.0</w:t>
            </w:r>
          </w:p>
        </w:tc>
        <w:tc>
          <w:tcPr>
            <w:tcW w:w="933" w:type="pct"/>
            <w:tcBorders>
              <w:top w:val="nil"/>
              <w:left w:val="nil"/>
              <w:bottom w:val="single" w:sz="4" w:space="0" w:color="548235"/>
              <w:right w:val="nil"/>
            </w:tcBorders>
            <w:shd w:val="clear" w:color="auto" w:fill="DEEAF6" w:themeFill="accent1" w:themeFillTint="33"/>
            <w:noWrap/>
            <w:vAlign w:val="bottom"/>
            <w:hideMark/>
          </w:tcPr>
          <w:p w14:paraId="5E21D9D4" w14:textId="77777777" w:rsidR="00882F0E" w:rsidRPr="00C14FCD" w:rsidRDefault="00882F0E" w:rsidP="00882F0E">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45.0</w:t>
            </w:r>
          </w:p>
        </w:tc>
        <w:tc>
          <w:tcPr>
            <w:tcW w:w="934" w:type="pct"/>
            <w:tcBorders>
              <w:top w:val="nil"/>
              <w:left w:val="nil"/>
              <w:bottom w:val="single" w:sz="4" w:space="0" w:color="548235"/>
              <w:right w:val="nil"/>
            </w:tcBorders>
            <w:shd w:val="clear" w:color="auto" w:fill="DEEAF6" w:themeFill="accent1" w:themeFillTint="33"/>
            <w:noWrap/>
            <w:vAlign w:val="bottom"/>
            <w:hideMark/>
          </w:tcPr>
          <w:p w14:paraId="53AE798C" w14:textId="2D796E4C" w:rsidR="00882F0E" w:rsidRPr="00C14FCD" w:rsidRDefault="00EA2B7D" w:rsidP="00882F0E">
            <w:pPr>
              <w:spacing w:after="0" w:line="240" w:lineRule="auto"/>
              <w:jc w:val="right"/>
              <w:rPr>
                <w:rFonts w:ascii="Calibri" w:eastAsia="Times New Roman" w:hAnsi="Calibri" w:cs="Times New Roman"/>
                <w:b/>
                <w:bCs/>
                <w:color w:val="000000"/>
                <w:sz w:val="20"/>
                <w:szCs w:val="20"/>
                <w:lang w:eastAsia="en-GB"/>
              </w:rPr>
            </w:pPr>
            <w:r w:rsidRPr="00C14FCD">
              <w:rPr>
                <w:rFonts w:ascii="Calibri" w:eastAsia="Times New Roman" w:hAnsi="Calibri" w:cs="Times New Roman"/>
                <w:b/>
                <w:bCs/>
                <w:color w:val="000000"/>
                <w:sz w:val="20"/>
                <w:szCs w:val="20"/>
                <w:lang w:eastAsia="en-GB"/>
              </w:rPr>
              <w:t>20.0</w:t>
            </w:r>
          </w:p>
        </w:tc>
      </w:tr>
      <w:tr w:rsidR="00882F0E" w:rsidRPr="00C14FCD" w14:paraId="446E036B" w14:textId="77777777" w:rsidTr="00882F0E">
        <w:trPr>
          <w:trHeight w:val="20"/>
        </w:trPr>
        <w:tc>
          <w:tcPr>
            <w:tcW w:w="1075" w:type="pct"/>
            <w:tcBorders>
              <w:top w:val="nil"/>
              <w:left w:val="nil"/>
              <w:bottom w:val="nil"/>
              <w:right w:val="nil"/>
            </w:tcBorders>
            <w:shd w:val="clear" w:color="000000" w:fill="FFFFFF"/>
            <w:noWrap/>
            <w:vAlign w:val="bottom"/>
            <w:hideMark/>
          </w:tcPr>
          <w:p w14:paraId="49A2A283"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126" w:type="pct"/>
            <w:tcBorders>
              <w:top w:val="nil"/>
              <w:left w:val="nil"/>
              <w:bottom w:val="nil"/>
              <w:right w:val="nil"/>
            </w:tcBorders>
            <w:shd w:val="clear" w:color="000000" w:fill="FFFFFF"/>
            <w:noWrap/>
            <w:vAlign w:val="bottom"/>
            <w:hideMark/>
          </w:tcPr>
          <w:p w14:paraId="7F416649"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No</w:t>
            </w:r>
          </w:p>
        </w:tc>
        <w:tc>
          <w:tcPr>
            <w:tcW w:w="933" w:type="pct"/>
            <w:tcBorders>
              <w:top w:val="nil"/>
              <w:left w:val="nil"/>
              <w:bottom w:val="nil"/>
              <w:right w:val="nil"/>
            </w:tcBorders>
            <w:shd w:val="clear" w:color="000000" w:fill="FFFFFF"/>
            <w:noWrap/>
            <w:vAlign w:val="bottom"/>
            <w:hideMark/>
          </w:tcPr>
          <w:p w14:paraId="0AFDF18A"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95.0</w:t>
            </w:r>
          </w:p>
        </w:tc>
        <w:tc>
          <w:tcPr>
            <w:tcW w:w="933" w:type="pct"/>
            <w:tcBorders>
              <w:top w:val="nil"/>
              <w:left w:val="nil"/>
              <w:bottom w:val="nil"/>
              <w:right w:val="nil"/>
            </w:tcBorders>
            <w:shd w:val="clear" w:color="000000" w:fill="FFFFFF"/>
            <w:noWrap/>
            <w:vAlign w:val="bottom"/>
            <w:hideMark/>
          </w:tcPr>
          <w:p w14:paraId="4B27E7B7" w14:textId="4FE4C57B"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55.0</w:t>
            </w:r>
          </w:p>
        </w:tc>
        <w:tc>
          <w:tcPr>
            <w:tcW w:w="934" w:type="pct"/>
            <w:tcBorders>
              <w:top w:val="nil"/>
              <w:left w:val="nil"/>
              <w:bottom w:val="nil"/>
              <w:right w:val="nil"/>
            </w:tcBorders>
            <w:shd w:val="clear" w:color="000000" w:fill="FFFFFF"/>
            <w:noWrap/>
            <w:vAlign w:val="bottom"/>
            <w:hideMark/>
          </w:tcPr>
          <w:p w14:paraId="54F1343E" w14:textId="34CAC087" w:rsidR="00882F0E" w:rsidRPr="00C14FCD" w:rsidRDefault="00EA2B7D"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80.0</w:t>
            </w:r>
          </w:p>
        </w:tc>
      </w:tr>
      <w:tr w:rsidR="00882F0E" w:rsidRPr="00C14FCD" w14:paraId="56E1B2EA" w14:textId="77777777" w:rsidTr="00882F0E">
        <w:trPr>
          <w:trHeight w:val="20"/>
        </w:trPr>
        <w:tc>
          <w:tcPr>
            <w:tcW w:w="1075" w:type="pct"/>
            <w:tcBorders>
              <w:top w:val="nil"/>
              <w:left w:val="nil"/>
              <w:bottom w:val="dotted" w:sz="4" w:space="0" w:color="375623"/>
              <w:right w:val="nil"/>
            </w:tcBorders>
            <w:shd w:val="clear" w:color="000000" w:fill="FFFFFF"/>
            <w:noWrap/>
            <w:vAlign w:val="bottom"/>
            <w:hideMark/>
          </w:tcPr>
          <w:p w14:paraId="4B85F1FE"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 </w:t>
            </w:r>
          </w:p>
        </w:tc>
        <w:tc>
          <w:tcPr>
            <w:tcW w:w="1126" w:type="pct"/>
            <w:tcBorders>
              <w:top w:val="nil"/>
              <w:left w:val="nil"/>
              <w:bottom w:val="dotted" w:sz="4" w:space="0" w:color="375623"/>
              <w:right w:val="nil"/>
            </w:tcBorders>
            <w:shd w:val="clear" w:color="000000" w:fill="FFFFFF"/>
            <w:noWrap/>
            <w:vAlign w:val="bottom"/>
            <w:hideMark/>
          </w:tcPr>
          <w:p w14:paraId="6CA17A1B" w14:textId="77777777" w:rsidR="00882F0E" w:rsidRPr="00C14FCD" w:rsidRDefault="00882F0E" w:rsidP="00882F0E">
            <w:pPr>
              <w:spacing w:after="0" w:line="240" w:lineRule="auto"/>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Total</w:t>
            </w:r>
          </w:p>
        </w:tc>
        <w:tc>
          <w:tcPr>
            <w:tcW w:w="933" w:type="pct"/>
            <w:tcBorders>
              <w:top w:val="nil"/>
              <w:left w:val="nil"/>
              <w:bottom w:val="dotted" w:sz="4" w:space="0" w:color="375623"/>
              <w:right w:val="nil"/>
            </w:tcBorders>
            <w:shd w:val="clear" w:color="000000" w:fill="FFFFFF"/>
            <w:noWrap/>
            <w:vAlign w:val="bottom"/>
            <w:hideMark/>
          </w:tcPr>
          <w:p w14:paraId="09D6600A"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100</w:t>
            </w:r>
          </w:p>
        </w:tc>
        <w:tc>
          <w:tcPr>
            <w:tcW w:w="933" w:type="pct"/>
            <w:tcBorders>
              <w:top w:val="nil"/>
              <w:left w:val="nil"/>
              <w:bottom w:val="dotted" w:sz="4" w:space="0" w:color="375623"/>
              <w:right w:val="nil"/>
            </w:tcBorders>
            <w:shd w:val="clear" w:color="000000" w:fill="FFFFFF"/>
            <w:noWrap/>
            <w:vAlign w:val="bottom"/>
            <w:hideMark/>
          </w:tcPr>
          <w:p w14:paraId="002F076D" w14:textId="77777777"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100</w:t>
            </w:r>
          </w:p>
        </w:tc>
        <w:tc>
          <w:tcPr>
            <w:tcW w:w="934" w:type="pct"/>
            <w:tcBorders>
              <w:top w:val="nil"/>
              <w:left w:val="nil"/>
              <w:bottom w:val="dotted" w:sz="4" w:space="0" w:color="375623"/>
              <w:right w:val="nil"/>
            </w:tcBorders>
            <w:shd w:val="clear" w:color="000000" w:fill="FFFFFF"/>
            <w:noWrap/>
            <w:vAlign w:val="bottom"/>
            <w:hideMark/>
          </w:tcPr>
          <w:p w14:paraId="273C7F05" w14:textId="3DFFA31B" w:rsidR="00882F0E" w:rsidRPr="00C14FCD" w:rsidRDefault="00882F0E" w:rsidP="00882F0E">
            <w:pPr>
              <w:spacing w:after="0" w:line="240" w:lineRule="auto"/>
              <w:jc w:val="right"/>
              <w:rPr>
                <w:rFonts w:ascii="Calibri" w:eastAsia="Times New Roman" w:hAnsi="Calibri" w:cs="Times New Roman"/>
                <w:color w:val="000000"/>
                <w:sz w:val="20"/>
                <w:szCs w:val="20"/>
                <w:lang w:eastAsia="en-GB"/>
              </w:rPr>
            </w:pPr>
            <w:r w:rsidRPr="00C14FCD">
              <w:rPr>
                <w:rFonts w:ascii="Calibri" w:eastAsia="Times New Roman" w:hAnsi="Calibri" w:cs="Times New Roman"/>
                <w:color w:val="000000"/>
                <w:sz w:val="20"/>
                <w:szCs w:val="20"/>
                <w:lang w:eastAsia="en-GB"/>
              </w:rPr>
              <w:t>100</w:t>
            </w:r>
            <w:r w:rsidR="00EA2B7D" w:rsidRPr="00C14FCD">
              <w:rPr>
                <w:rFonts w:ascii="Calibri" w:eastAsia="Times New Roman" w:hAnsi="Calibri" w:cs="Times New Roman"/>
                <w:color w:val="000000"/>
                <w:sz w:val="20"/>
                <w:szCs w:val="20"/>
                <w:lang w:eastAsia="en-GB"/>
              </w:rPr>
              <w:t>.0</w:t>
            </w:r>
          </w:p>
        </w:tc>
      </w:tr>
    </w:tbl>
    <w:p w14:paraId="4117D62A" w14:textId="2B86CBAB" w:rsidR="00882F0E" w:rsidRPr="00C14FCD" w:rsidRDefault="00882F0E" w:rsidP="00BC244C">
      <w:pPr>
        <w:spacing w:after="0" w:line="240" w:lineRule="auto"/>
      </w:pPr>
      <w:r w:rsidRPr="00C14FCD">
        <w:rPr>
          <w:sz w:val="16"/>
          <w:szCs w:val="16"/>
        </w:rPr>
        <w:t>Note: Question asked only to employees</w:t>
      </w:r>
      <w:r w:rsidR="00BC244C">
        <w:rPr>
          <w:sz w:val="16"/>
          <w:szCs w:val="16"/>
        </w:rPr>
        <w:t xml:space="preserve">. </w:t>
      </w:r>
    </w:p>
    <w:p w14:paraId="1DFC9831" w14:textId="67588078" w:rsidR="00EA2B7D" w:rsidRPr="00C14FCD" w:rsidRDefault="00882F0E" w:rsidP="00A34E0D">
      <w:pPr>
        <w:pStyle w:val="Heading2"/>
      </w:pPr>
      <w:bookmarkStart w:id="9" w:name="_Toc470013640"/>
      <w:r w:rsidRPr="00C14FCD">
        <w:lastRenderedPageBreak/>
        <w:t>Labour income and informality</w:t>
      </w:r>
    </w:p>
    <w:p w14:paraId="40978E9C" w14:textId="39054DF6" w:rsidR="00882F0E" w:rsidRPr="00C14FCD" w:rsidRDefault="00882F0E" w:rsidP="00882F0E">
      <w:pPr>
        <w:pStyle w:val="TableTitle"/>
        <w:ind w:left="1276" w:hanging="1276"/>
      </w:pPr>
      <w:r w:rsidRPr="00C14FCD">
        <w:t>Monthly labour income from main job by sex and status in employment</w:t>
      </w:r>
    </w:p>
    <w:tbl>
      <w:tblPr>
        <w:tblW w:w="5157" w:type="pct"/>
        <w:tblInd w:w="-284" w:type="dxa"/>
        <w:tblCellMar>
          <w:left w:w="70" w:type="dxa"/>
          <w:right w:w="70" w:type="dxa"/>
        </w:tblCellMar>
        <w:tblLook w:val="04A0" w:firstRow="1" w:lastRow="0" w:firstColumn="1" w:lastColumn="0" w:noHBand="0" w:noVBand="1"/>
      </w:tblPr>
      <w:tblGrid>
        <w:gridCol w:w="825"/>
        <w:gridCol w:w="1668"/>
        <w:gridCol w:w="1074"/>
        <w:gridCol w:w="1074"/>
        <w:gridCol w:w="181"/>
        <w:gridCol w:w="1074"/>
        <w:gridCol w:w="1074"/>
        <w:gridCol w:w="181"/>
        <w:gridCol w:w="1074"/>
        <w:gridCol w:w="1074"/>
      </w:tblGrid>
      <w:tr w:rsidR="00D308B8" w:rsidRPr="00C14FCD" w14:paraId="7E94D680" w14:textId="77777777" w:rsidTr="00CB077D">
        <w:trPr>
          <w:trHeight w:val="20"/>
        </w:trPr>
        <w:tc>
          <w:tcPr>
            <w:tcW w:w="511" w:type="pct"/>
            <w:tcBorders>
              <w:top w:val="nil"/>
              <w:left w:val="nil"/>
              <w:bottom w:val="nil"/>
              <w:right w:val="nil"/>
            </w:tcBorders>
            <w:shd w:val="clear" w:color="auto" w:fill="BCD5EE"/>
            <w:vAlign w:val="bottom"/>
            <w:hideMark/>
          </w:tcPr>
          <w:p w14:paraId="70A17394"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883" w:type="pct"/>
            <w:tcBorders>
              <w:top w:val="nil"/>
              <w:left w:val="nil"/>
              <w:bottom w:val="nil"/>
              <w:right w:val="nil"/>
            </w:tcBorders>
            <w:shd w:val="clear" w:color="auto" w:fill="BCD5EE"/>
            <w:vAlign w:val="bottom"/>
            <w:hideMark/>
          </w:tcPr>
          <w:p w14:paraId="7CDBF08B"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1137" w:type="pct"/>
            <w:gridSpan w:val="2"/>
            <w:tcBorders>
              <w:top w:val="nil"/>
              <w:left w:val="nil"/>
              <w:bottom w:val="single" w:sz="4" w:space="0" w:color="auto"/>
              <w:right w:val="nil"/>
            </w:tcBorders>
            <w:shd w:val="clear" w:color="auto" w:fill="BCD5EE"/>
            <w:vAlign w:val="bottom"/>
            <w:hideMark/>
          </w:tcPr>
          <w:p w14:paraId="1CA80766"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Total</w:t>
            </w:r>
          </w:p>
        </w:tc>
        <w:tc>
          <w:tcPr>
            <w:tcW w:w="97" w:type="pct"/>
            <w:tcBorders>
              <w:top w:val="nil"/>
              <w:left w:val="nil"/>
              <w:bottom w:val="nil"/>
              <w:right w:val="nil"/>
            </w:tcBorders>
            <w:shd w:val="clear" w:color="auto" w:fill="BCD5EE"/>
            <w:vAlign w:val="bottom"/>
            <w:hideMark/>
          </w:tcPr>
          <w:p w14:paraId="7530941E"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1137" w:type="pct"/>
            <w:gridSpan w:val="2"/>
            <w:tcBorders>
              <w:top w:val="nil"/>
              <w:left w:val="nil"/>
              <w:bottom w:val="single" w:sz="4" w:space="0" w:color="auto"/>
              <w:right w:val="nil"/>
            </w:tcBorders>
            <w:shd w:val="clear" w:color="auto" w:fill="BCD5EE"/>
            <w:vAlign w:val="bottom"/>
            <w:hideMark/>
          </w:tcPr>
          <w:p w14:paraId="63AF2859"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Agriculture</w:t>
            </w:r>
          </w:p>
        </w:tc>
        <w:tc>
          <w:tcPr>
            <w:tcW w:w="97" w:type="pct"/>
            <w:tcBorders>
              <w:top w:val="nil"/>
              <w:left w:val="nil"/>
              <w:bottom w:val="nil"/>
              <w:right w:val="nil"/>
            </w:tcBorders>
            <w:shd w:val="clear" w:color="auto" w:fill="BCD5EE"/>
            <w:vAlign w:val="bottom"/>
            <w:hideMark/>
          </w:tcPr>
          <w:p w14:paraId="51ABDC70"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1137" w:type="pct"/>
            <w:gridSpan w:val="2"/>
            <w:tcBorders>
              <w:top w:val="nil"/>
              <w:left w:val="nil"/>
              <w:bottom w:val="single" w:sz="4" w:space="0" w:color="auto"/>
              <w:right w:val="nil"/>
            </w:tcBorders>
            <w:shd w:val="clear" w:color="auto" w:fill="BCD5EE"/>
            <w:vAlign w:val="bottom"/>
            <w:hideMark/>
          </w:tcPr>
          <w:p w14:paraId="49348310"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Non-agriculture</w:t>
            </w:r>
          </w:p>
        </w:tc>
      </w:tr>
      <w:tr w:rsidR="00D308B8" w:rsidRPr="00C14FCD" w14:paraId="19E4ABEE" w14:textId="77777777" w:rsidTr="00CB077D">
        <w:trPr>
          <w:trHeight w:val="20"/>
        </w:trPr>
        <w:tc>
          <w:tcPr>
            <w:tcW w:w="511" w:type="pct"/>
            <w:tcBorders>
              <w:top w:val="nil"/>
              <w:left w:val="nil"/>
              <w:bottom w:val="single" w:sz="4" w:space="0" w:color="auto"/>
              <w:right w:val="nil"/>
            </w:tcBorders>
            <w:shd w:val="clear" w:color="auto" w:fill="BCD5EE"/>
            <w:vAlign w:val="bottom"/>
            <w:hideMark/>
          </w:tcPr>
          <w:p w14:paraId="2EF5D69A"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883" w:type="pct"/>
            <w:tcBorders>
              <w:top w:val="nil"/>
              <w:left w:val="nil"/>
              <w:bottom w:val="single" w:sz="4" w:space="0" w:color="auto"/>
              <w:right w:val="nil"/>
            </w:tcBorders>
            <w:shd w:val="clear" w:color="auto" w:fill="BCD5EE"/>
            <w:vAlign w:val="bottom"/>
            <w:hideMark/>
          </w:tcPr>
          <w:p w14:paraId="28368D37"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single" w:sz="4" w:space="0" w:color="auto"/>
              <w:right w:val="nil"/>
            </w:tcBorders>
            <w:shd w:val="clear" w:color="auto" w:fill="BCD5EE"/>
            <w:vAlign w:val="bottom"/>
            <w:hideMark/>
          </w:tcPr>
          <w:p w14:paraId="4FD44475"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Formal employment</w:t>
            </w:r>
          </w:p>
        </w:tc>
        <w:tc>
          <w:tcPr>
            <w:tcW w:w="569" w:type="pct"/>
            <w:tcBorders>
              <w:top w:val="nil"/>
              <w:left w:val="nil"/>
              <w:bottom w:val="single" w:sz="4" w:space="0" w:color="auto"/>
              <w:right w:val="nil"/>
            </w:tcBorders>
            <w:shd w:val="clear" w:color="auto" w:fill="BCD5EE"/>
            <w:vAlign w:val="bottom"/>
            <w:hideMark/>
          </w:tcPr>
          <w:p w14:paraId="1D530F4D"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Informal employment</w:t>
            </w:r>
          </w:p>
        </w:tc>
        <w:tc>
          <w:tcPr>
            <w:tcW w:w="97" w:type="pct"/>
            <w:tcBorders>
              <w:top w:val="nil"/>
              <w:left w:val="nil"/>
              <w:bottom w:val="single" w:sz="4" w:space="0" w:color="auto"/>
              <w:right w:val="nil"/>
            </w:tcBorders>
            <w:shd w:val="clear" w:color="auto" w:fill="BCD5EE"/>
            <w:vAlign w:val="bottom"/>
            <w:hideMark/>
          </w:tcPr>
          <w:p w14:paraId="167ECBCD"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single" w:sz="4" w:space="0" w:color="auto"/>
              <w:right w:val="nil"/>
            </w:tcBorders>
            <w:shd w:val="clear" w:color="auto" w:fill="BCD5EE"/>
            <w:vAlign w:val="bottom"/>
            <w:hideMark/>
          </w:tcPr>
          <w:p w14:paraId="195D2E3F"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Formal employment</w:t>
            </w:r>
          </w:p>
        </w:tc>
        <w:tc>
          <w:tcPr>
            <w:tcW w:w="569" w:type="pct"/>
            <w:tcBorders>
              <w:top w:val="nil"/>
              <w:left w:val="nil"/>
              <w:bottom w:val="single" w:sz="4" w:space="0" w:color="auto"/>
              <w:right w:val="nil"/>
            </w:tcBorders>
            <w:shd w:val="clear" w:color="auto" w:fill="BCD5EE"/>
            <w:vAlign w:val="bottom"/>
            <w:hideMark/>
          </w:tcPr>
          <w:p w14:paraId="26C3F843"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Informal employment</w:t>
            </w:r>
          </w:p>
        </w:tc>
        <w:tc>
          <w:tcPr>
            <w:tcW w:w="97" w:type="pct"/>
            <w:tcBorders>
              <w:top w:val="nil"/>
              <w:left w:val="nil"/>
              <w:bottom w:val="single" w:sz="4" w:space="0" w:color="auto"/>
              <w:right w:val="nil"/>
            </w:tcBorders>
            <w:shd w:val="clear" w:color="auto" w:fill="BCD5EE"/>
            <w:vAlign w:val="bottom"/>
            <w:hideMark/>
          </w:tcPr>
          <w:p w14:paraId="4717DFDB"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single" w:sz="4" w:space="0" w:color="auto"/>
              <w:right w:val="nil"/>
            </w:tcBorders>
            <w:shd w:val="clear" w:color="auto" w:fill="BCD5EE"/>
            <w:vAlign w:val="bottom"/>
            <w:hideMark/>
          </w:tcPr>
          <w:p w14:paraId="79F3B344"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Formal employment</w:t>
            </w:r>
          </w:p>
        </w:tc>
        <w:tc>
          <w:tcPr>
            <w:tcW w:w="569" w:type="pct"/>
            <w:tcBorders>
              <w:top w:val="nil"/>
              <w:left w:val="nil"/>
              <w:bottom w:val="single" w:sz="4" w:space="0" w:color="auto"/>
              <w:right w:val="nil"/>
            </w:tcBorders>
            <w:shd w:val="clear" w:color="auto" w:fill="BCD5EE"/>
            <w:vAlign w:val="bottom"/>
            <w:hideMark/>
          </w:tcPr>
          <w:p w14:paraId="15312853"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Informal employment</w:t>
            </w:r>
          </w:p>
        </w:tc>
      </w:tr>
      <w:tr w:rsidR="00D308B8" w:rsidRPr="00C14FCD" w14:paraId="73528F8E" w14:textId="77777777" w:rsidTr="00EF1911">
        <w:trPr>
          <w:trHeight w:val="20"/>
        </w:trPr>
        <w:tc>
          <w:tcPr>
            <w:tcW w:w="511" w:type="pct"/>
            <w:tcBorders>
              <w:top w:val="nil"/>
              <w:left w:val="nil"/>
              <w:bottom w:val="nil"/>
              <w:right w:val="nil"/>
            </w:tcBorders>
            <w:shd w:val="clear" w:color="000000" w:fill="FFFFFF"/>
            <w:noWrap/>
            <w:vAlign w:val="bottom"/>
            <w:hideMark/>
          </w:tcPr>
          <w:p w14:paraId="74A490A4"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Male</w:t>
            </w:r>
          </w:p>
        </w:tc>
        <w:tc>
          <w:tcPr>
            <w:tcW w:w="883" w:type="pct"/>
            <w:tcBorders>
              <w:top w:val="nil"/>
              <w:left w:val="nil"/>
              <w:bottom w:val="nil"/>
              <w:right w:val="nil"/>
            </w:tcBorders>
            <w:shd w:val="clear" w:color="000000" w:fill="FFFFFF"/>
            <w:noWrap/>
            <w:vAlign w:val="bottom"/>
            <w:hideMark/>
          </w:tcPr>
          <w:p w14:paraId="684DD2D8"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Paid employee</w:t>
            </w:r>
          </w:p>
        </w:tc>
        <w:tc>
          <w:tcPr>
            <w:tcW w:w="569" w:type="pct"/>
            <w:tcBorders>
              <w:top w:val="nil"/>
              <w:left w:val="nil"/>
              <w:bottom w:val="nil"/>
              <w:right w:val="nil"/>
            </w:tcBorders>
            <w:shd w:val="clear" w:color="000000" w:fill="FFFFFF"/>
            <w:noWrap/>
            <w:vAlign w:val="bottom"/>
            <w:hideMark/>
          </w:tcPr>
          <w:p w14:paraId="0C9E9EA2"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2 063</w:t>
            </w:r>
          </w:p>
        </w:tc>
        <w:tc>
          <w:tcPr>
            <w:tcW w:w="569" w:type="pct"/>
            <w:tcBorders>
              <w:top w:val="nil"/>
              <w:left w:val="nil"/>
              <w:bottom w:val="nil"/>
              <w:right w:val="nil"/>
            </w:tcBorders>
            <w:shd w:val="clear" w:color="000000" w:fill="FFFFFF"/>
            <w:noWrap/>
            <w:vAlign w:val="bottom"/>
            <w:hideMark/>
          </w:tcPr>
          <w:p w14:paraId="3C38717D"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1 011</w:t>
            </w:r>
          </w:p>
        </w:tc>
        <w:tc>
          <w:tcPr>
            <w:tcW w:w="97" w:type="pct"/>
            <w:tcBorders>
              <w:top w:val="nil"/>
              <w:left w:val="nil"/>
              <w:bottom w:val="nil"/>
              <w:right w:val="nil"/>
            </w:tcBorders>
            <w:shd w:val="clear" w:color="000000" w:fill="FFFFFF"/>
            <w:noWrap/>
            <w:vAlign w:val="bottom"/>
            <w:hideMark/>
          </w:tcPr>
          <w:p w14:paraId="5C668A92"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64DEEBC9"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1 246</w:t>
            </w:r>
          </w:p>
        </w:tc>
        <w:tc>
          <w:tcPr>
            <w:tcW w:w="569" w:type="pct"/>
            <w:tcBorders>
              <w:top w:val="nil"/>
              <w:left w:val="nil"/>
              <w:bottom w:val="nil"/>
              <w:right w:val="nil"/>
            </w:tcBorders>
            <w:shd w:val="clear" w:color="000000" w:fill="FFFFFF"/>
            <w:noWrap/>
            <w:vAlign w:val="bottom"/>
            <w:hideMark/>
          </w:tcPr>
          <w:p w14:paraId="57087BAC"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630</w:t>
            </w:r>
          </w:p>
        </w:tc>
        <w:tc>
          <w:tcPr>
            <w:tcW w:w="97" w:type="pct"/>
            <w:tcBorders>
              <w:top w:val="nil"/>
              <w:left w:val="nil"/>
              <w:bottom w:val="nil"/>
              <w:right w:val="nil"/>
            </w:tcBorders>
            <w:shd w:val="clear" w:color="000000" w:fill="FFFFFF"/>
            <w:noWrap/>
            <w:vAlign w:val="bottom"/>
            <w:hideMark/>
          </w:tcPr>
          <w:p w14:paraId="7B7D66C6"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14DCAC59"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2 112</w:t>
            </w:r>
          </w:p>
        </w:tc>
        <w:tc>
          <w:tcPr>
            <w:tcW w:w="569" w:type="pct"/>
            <w:tcBorders>
              <w:top w:val="nil"/>
              <w:left w:val="nil"/>
              <w:bottom w:val="nil"/>
              <w:right w:val="nil"/>
            </w:tcBorders>
            <w:shd w:val="clear" w:color="000000" w:fill="FFFFFF"/>
            <w:noWrap/>
            <w:vAlign w:val="bottom"/>
            <w:hideMark/>
          </w:tcPr>
          <w:p w14:paraId="70CC93E4"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1 129</w:t>
            </w:r>
          </w:p>
        </w:tc>
      </w:tr>
      <w:tr w:rsidR="00D308B8" w:rsidRPr="00C14FCD" w14:paraId="5BFB6A01" w14:textId="77777777" w:rsidTr="00EF1911">
        <w:trPr>
          <w:trHeight w:val="20"/>
        </w:trPr>
        <w:tc>
          <w:tcPr>
            <w:tcW w:w="511" w:type="pct"/>
            <w:tcBorders>
              <w:top w:val="nil"/>
              <w:left w:val="nil"/>
              <w:bottom w:val="nil"/>
              <w:right w:val="nil"/>
            </w:tcBorders>
            <w:shd w:val="clear" w:color="000000" w:fill="FFFFFF"/>
            <w:noWrap/>
            <w:vAlign w:val="bottom"/>
            <w:hideMark/>
          </w:tcPr>
          <w:p w14:paraId="415A32FF"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883" w:type="pct"/>
            <w:tcBorders>
              <w:top w:val="nil"/>
              <w:left w:val="nil"/>
              <w:bottom w:val="nil"/>
              <w:right w:val="nil"/>
            </w:tcBorders>
            <w:shd w:val="clear" w:color="000000" w:fill="FFFFFF"/>
            <w:noWrap/>
            <w:vAlign w:val="bottom"/>
            <w:hideMark/>
          </w:tcPr>
          <w:p w14:paraId="3C633694"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Employer</w:t>
            </w:r>
          </w:p>
        </w:tc>
        <w:tc>
          <w:tcPr>
            <w:tcW w:w="569" w:type="pct"/>
            <w:tcBorders>
              <w:top w:val="nil"/>
              <w:left w:val="nil"/>
              <w:bottom w:val="nil"/>
              <w:right w:val="nil"/>
            </w:tcBorders>
            <w:shd w:val="clear" w:color="000000" w:fill="FFFFFF"/>
            <w:noWrap/>
            <w:vAlign w:val="bottom"/>
            <w:hideMark/>
          </w:tcPr>
          <w:p w14:paraId="4531B2B8"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6 393</w:t>
            </w:r>
          </w:p>
        </w:tc>
        <w:tc>
          <w:tcPr>
            <w:tcW w:w="569" w:type="pct"/>
            <w:tcBorders>
              <w:top w:val="nil"/>
              <w:left w:val="nil"/>
              <w:bottom w:val="nil"/>
              <w:right w:val="nil"/>
            </w:tcBorders>
            <w:shd w:val="clear" w:color="000000" w:fill="FFFFFF"/>
            <w:noWrap/>
            <w:vAlign w:val="bottom"/>
            <w:hideMark/>
          </w:tcPr>
          <w:p w14:paraId="1EA2065A"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3 279</w:t>
            </w:r>
          </w:p>
        </w:tc>
        <w:tc>
          <w:tcPr>
            <w:tcW w:w="97" w:type="pct"/>
            <w:tcBorders>
              <w:top w:val="nil"/>
              <w:left w:val="nil"/>
              <w:bottom w:val="nil"/>
              <w:right w:val="nil"/>
            </w:tcBorders>
            <w:shd w:val="clear" w:color="000000" w:fill="FFFFFF"/>
            <w:noWrap/>
            <w:vAlign w:val="bottom"/>
            <w:hideMark/>
          </w:tcPr>
          <w:p w14:paraId="48DA6570"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7D72631C"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w:t>
            </w:r>
          </w:p>
        </w:tc>
        <w:tc>
          <w:tcPr>
            <w:tcW w:w="569" w:type="pct"/>
            <w:tcBorders>
              <w:top w:val="nil"/>
              <w:left w:val="nil"/>
              <w:bottom w:val="nil"/>
              <w:right w:val="nil"/>
            </w:tcBorders>
            <w:shd w:val="clear" w:color="000000" w:fill="FFFFFF"/>
            <w:noWrap/>
            <w:vAlign w:val="bottom"/>
            <w:hideMark/>
          </w:tcPr>
          <w:p w14:paraId="285118D1"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w:t>
            </w:r>
          </w:p>
        </w:tc>
        <w:tc>
          <w:tcPr>
            <w:tcW w:w="97" w:type="pct"/>
            <w:tcBorders>
              <w:top w:val="nil"/>
              <w:left w:val="nil"/>
              <w:bottom w:val="nil"/>
              <w:right w:val="nil"/>
            </w:tcBorders>
            <w:shd w:val="clear" w:color="000000" w:fill="FFFFFF"/>
            <w:noWrap/>
            <w:vAlign w:val="bottom"/>
            <w:hideMark/>
          </w:tcPr>
          <w:p w14:paraId="4A31D647"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74F63F27"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6 347</w:t>
            </w:r>
          </w:p>
        </w:tc>
        <w:tc>
          <w:tcPr>
            <w:tcW w:w="569" w:type="pct"/>
            <w:tcBorders>
              <w:top w:val="nil"/>
              <w:left w:val="nil"/>
              <w:bottom w:val="nil"/>
              <w:right w:val="nil"/>
            </w:tcBorders>
            <w:shd w:val="clear" w:color="000000" w:fill="FFFFFF"/>
            <w:noWrap/>
            <w:vAlign w:val="bottom"/>
            <w:hideMark/>
          </w:tcPr>
          <w:p w14:paraId="25E1A172"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2 827</w:t>
            </w:r>
          </w:p>
        </w:tc>
      </w:tr>
      <w:tr w:rsidR="00D308B8" w:rsidRPr="00C14FCD" w14:paraId="0165F463" w14:textId="77777777" w:rsidTr="00EF1911">
        <w:trPr>
          <w:trHeight w:val="20"/>
        </w:trPr>
        <w:tc>
          <w:tcPr>
            <w:tcW w:w="511" w:type="pct"/>
            <w:tcBorders>
              <w:top w:val="nil"/>
              <w:left w:val="nil"/>
              <w:bottom w:val="nil"/>
              <w:right w:val="nil"/>
            </w:tcBorders>
            <w:shd w:val="clear" w:color="000000" w:fill="FFFFFF"/>
            <w:noWrap/>
            <w:vAlign w:val="bottom"/>
            <w:hideMark/>
          </w:tcPr>
          <w:p w14:paraId="571E8F2A"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883" w:type="pct"/>
            <w:tcBorders>
              <w:top w:val="nil"/>
              <w:left w:val="nil"/>
              <w:bottom w:val="nil"/>
              <w:right w:val="nil"/>
            </w:tcBorders>
            <w:shd w:val="clear" w:color="000000" w:fill="FFFFFF"/>
            <w:noWrap/>
            <w:vAlign w:val="bottom"/>
            <w:hideMark/>
          </w:tcPr>
          <w:p w14:paraId="4A672030"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Own account worker</w:t>
            </w:r>
          </w:p>
        </w:tc>
        <w:tc>
          <w:tcPr>
            <w:tcW w:w="569" w:type="pct"/>
            <w:tcBorders>
              <w:top w:val="nil"/>
              <w:left w:val="nil"/>
              <w:bottom w:val="nil"/>
              <w:right w:val="nil"/>
            </w:tcBorders>
            <w:shd w:val="clear" w:color="000000" w:fill="FFFFFF"/>
            <w:noWrap/>
            <w:vAlign w:val="bottom"/>
            <w:hideMark/>
          </w:tcPr>
          <w:p w14:paraId="714ABAC9"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3 258</w:t>
            </w:r>
          </w:p>
        </w:tc>
        <w:tc>
          <w:tcPr>
            <w:tcW w:w="569" w:type="pct"/>
            <w:tcBorders>
              <w:top w:val="nil"/>
              <w:left w:val="nil"/>
              <w:bottom w:val="nil"/>
              <w:right w:val="nil"/>
            </w:tcBorders>
            <w:shd w:val="clear" w:color="000000" w:fill="FFFFFF"/>
            <w:noWrap/>
            <w:vAlign w:val="bottom"/>
            <w:hideMark/>
          </w:tcPr>
          <w:p w14:paraId="5AEC99B1"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1 352</w:t>
            </w:r>
          </w:p>
        </w:tc>
        <w:tc>
          <w:tcPr>
            <w:tcW w:w="97" w:type="pct"/>
            <w:tcBorders>
              <w:top w:val="nil"/>
              <w:left w:val="nil"/>
              <w:bottom w:val="nil"/>
              <w:right w:val="nil"/>
            </w:tcBorders>
            <w:shd w:val="clear" w:color="000000" w:fill="FFFFFF"/>
            <w:noWrap/>
            <w:vAlign w:val="bottom"/>
            <w:hideMark/>
          </w:tcPr>
          <w:p w14:paraId="41D11210"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0CAEC5D5"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2 455</w:t>
            </w:r>
          </w:p>
        </w:tc>
        <w:tc>
          <w:tcPr>
            <w:tcW w:w="569" w:type="pct"/>
            <w:tcBorders>
              <w:top w:val="nil"/>
              <w:left w:val="nil"/>
              <w:bottom w:val="nil"/>
              <w:right w:val="nil"/>
            </w:tcBorders>
            <w:shd w:val="clear" w:color="000000" w:fill="FFFFFF"/>
            <w:noWrap/>
            <w:vAlign w:val="bottom"/>
            <w:hideMark/>
          </w:tcPr>
          <w:p w14:paraId="27E843F0"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961</w:t>
            </w:r>
          </w:p>
        </w:tc>
        <w:tc>
          <w:tcPr>
            <w:tcW w:w="97" w:type="pct"/>
            <w:tcBorders>
              <w:top w:val="nil"/>
              <w:left w:val="nil"/>
              <w:bottom w:val="nil"/>
              <w:right w:val="nil"/>
            </w:tcBorders>
            <w:shd w:val="clear" w:color="000000" w:fill="FFFFFF"/>
            <w:noWrap/>
            <w:vAlign w:val="bottom"/>
            <w:hideMark/>
          </w:tcPr>
          <w:p w14:paraId="14831393"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0392A986"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3 334</w:t>
            </w:r>
          </w:p>
        </w:tc>
        <w:tc>
          <w:tcPr>
            <w:tcW w:w="569" w:type="pct"/>
            <w:tcBorders>
              <w:top w:val="nil"/>
              <w:left w:val="nil"/>
              <w:bottom w:val="nil"/>
              <w:right w:val="nil"/>
            </w:tcBorders>
            <w:shd w:val="clear" w:color="000000" w:fill="FFFFFF"/>
            <w:noWrap/>
            <w:vAlign w:val="bottom"/>
            <w:hideMark/>
          </w:tcPr>
          <w:p w14:paraId="2C7E3938"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1 500</w:t>
            </w:r>
          </w:p>
        </w:tc>
      </w:tr>
      <w:tr w:rsidR="00D308B8" w:rsidRPr="00C14FCD" w14:paraId="5E2C9F36" w14:textId="77777777" w:rsidTr="00EF1911">
        <w:trPr>
          <w:trHeight w:val="20"/>
        </w:trPr>
        <w:tc>
          <w:tcPr>
            <w:tcW w:w="511" w:type="pct"/>
            <w:tcBorders>
              <w:top w:val="nil"/>
              <w:left w:val="nil"/>
              <w:bottom w:val="single" w:sz="4" w:space="0" w:color="auto"/>
              <w:right w:val="nil"/>
            </w:tcBorders>
            <w:shd w:val="clear" w:color="000000" w:fill="FFFFFF"/>
            <w:noWrap/>
            <w:vAlign w:val="bottom"/>
            <w:hideMark/>
          </w:tcPr>
          <w:p w14:paraId="3F5D21AD"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883" w:type="pct"/>
            <w:tcBorders>
              <w:top w:val="nil"/>
              <w:left w:val="nil"/>
              <w:bottom w:val="single" w:sz="4" w:space="0" w:color="auto"/>
              <w:right w:val="nil"/>
            </w:tcBorders>
            <w:shd w:val="clear" w:color="000000" w:fill="FFFFFF"/>
            <w:noWrap/>
            <w:vAlign w:val="bottom"/>
            <w:hideMark/>
          </w:tcPr>
          <w:p w14:paraId="72E1CE06"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Total</w:t>
            </w:r>
          </w:p>
        </w:tc>
        <w:tc>
          <w:tcPr>
            <w:tcW w:w="569" w:type="pct"/>
            <w:tcBorders>
              <w:top w:val="nil"/>
              <w:left w:val="nil"/>
              <w:bottom w:val="single" w:sz="4" w:space="0" w:color="auto"/>
              <w:right w:val="nil"/>
            </w:tcBorders>
            <w:shd w:val="clear" w:color="000000" w:fill="FFFFFF"/>
            <w:noWrap/>
            <w:vAlign w:val="bottom"/>
            <w:hideMark/>
          </w:tcPr>
          <w:p w14:paraId="5BA9C23A"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2 423</w:t>
            </w:r>
          </w:p>
        </w:tc>
        <w:tc>
          <w:tcPr>
            <w:tcW w:w="569" w:type="pct"/>
            <w:tcBorders>
              <w:top w:val="nil"/>
              <w:left w:val="nil"/>
              <w:bottom w:val="single" w:sz="4" w:space="0" w:color="auto"/>
              <w:right w:val="nil"/>
            </w:tcBorders>
            <w:shd w:val="clear" w:color="000000" w:fill="FFFFFF"/>
            <w:noWrap/>
            <w:vAlign w:val="bottom"/>
            <w:hideMark/>
          </w:tcPr>
          <w:p w14:paraId="1A8D0343"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1 267</w:t>
            </w:r>
          </w:p>
        </w:tc>
        <w:tc>
          <w:tcPr>
            <w:tcW w:w="97" w:type="pct"/>
            <w:tcBorders>
              <w:top w:val="nil"/>
              <w:left w:val="nil"/>
              <w:bottom w:val="single" w:sz="4" w:space="0" w:color="auto"/>
              <w:right w:val="nil"/>
            </w:tcBorders>
            <w:shd w:val="clear" w:color="000000" w:fill="FFFFFF"/>
            <w:noWrap/>
            <w:vAlign w:val="bottom"/>
            <w:hideMark/>
          </w:tcPr>
          <w:p w14:paraId="2EC2F32A"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single" w:sz="4" w:space="0" w:color="auto"/>
              <w:right w:val="nil"/>
            </w:tcBorders>
            <w:shd w:val="clear" w:color="000000" w:fill="FFFFFF"/>
            <w:noWrap/>
            <w:vAlign w:val="bottom"/>
            <w:hideMark/>
          </w:tcPr>
          <w:p w14:paraId="07F75339"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1 651</w:t>
            </w:r>
          </w:p>
        </w:tc>
        <w:tc>
          <w:tcPr>
            <w:tcW w:w="569" w:type="pct"/>
            <w:tcBorders>
              <w:top w:val="nil"/>
              <w:left w:val="nil"/>
              <w:bottom w:val="single" w:sz="4" w:space="0" w:color="auto"/>
              <w:right w:val="nil"/>
            </w:tcBorders>
            <w:shd w:val="clear" w:color="000000" w:fill="FFFFFF"/>
            <w:noWrap/>
            <w:vAlign w:val="bottom"/>
            <w:hideMark/>
          </w:tcPr>
          <w:p w14:paraId="364077B1"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943</w:t>
            </w:r>
          </w:p>
        </w:tc>
        <w:tc>
          <w:tcPr>
            <w:tcW w:w="97" w:type="pct"/>
            <w:tcBorders>
              <w:top w:val="nil"/>
              <w:left w:val="nil"/>
              <w:bottom w:val="single" w:sz="4" w:space="0" w:color="auto"/>
              <w:right w:val="nil"/>
            </w:tcBorders>
            <w:shd w:val="clear" w:color="000000" w:fill="FFFFFF"/>
            <w:noWrap/>
            <w:vAlign w:val="bottom"/>
            <w:hideMark/>
          </w:tcPr>
          <w:p w14:paraId="623C8DCD"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single" w:sz="4" w:space="0" w:color="auto"/>
              <w:right w:val="nil"/>
            </w:tcBorders>
            <w:shd w:val="clear" w:color="000000" w:fill="FFFFFF"/>
            <w:noWrap/>
            <w:vAlign w:val="bottom"/>
            <w:hideMark/>
          </w:tcPr>
          <w:p w14:paraId="4818DCC5"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2 471</w:t>
            </w:r>
          </w:p>
        </w:tc>
        <w:tc>
          <w:tcPr>
            <w:tcW w:w="569" w:type="pct"/>
            <w:tcBorders>
              <w:top w:val="nil"/>
              <w:left w:val="nil"/>
              <w:bottom w:val="single" w:sz="4" w:space="0" w:color="auto"/>
              <w:right w:val="nil"/>
            </w:tcBorders>
            <w:shd w:val="clear" w:color="000000" w:fill="FFFFFF"/>
            <w:noWrap/>
            <w:vAlign w:val="bottom"/>
            <w:hideMark/>
          </w:tcPr>
          <w:p w14:paraId="7CDA4F99"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1 381</w:t>
            </w:r>
          </w:p>
        </w:tc>
      </w:tr>
      <w:tr w:rsidR="00D308B8" w:rsidRPr="00C14FCD" w14:paraId="6485FD58" w14:textId="77777777" w:rsidTr="00EF1911">
        <w:trPr>
          <w:trHeight w:val="20"/>
        </w:trPr>
        <w:tc>
          <w:tcPr>
            <w:tcW w:w="511" w:type="pct"/>
            <w:tcBorders>
              <w:top w:val="nil"/>
              <w:left w:val="nil"/>
              <w:bottom w:val="nil"/>
              <w:right w:val="nil"/>
            </w:tcBorders>
            <w:shd w:val="clear" w:color="000000" w:fill="FFFFFF"/>
            <w:noWrap/>
            <w:vAlign w:val="bottom"/>
            <w:hideMark/>
          </w:tcPr>
          <w:p w14:paraId="70E4B38E"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Female</w:t>
            </w:r>
          </w:p>
        </w:tc>
        <w:tc>
          <w:tcPr>
            <w:tcW w:w="883" w:type="pct"/>
            <w:tcBorders>
              <w:top w:val="nil"/>
              <w:left w:val="nil"/>
              <w:bottom w:val="nil"/>
              <w:right w:val="nil"/>
            </w:tcBorders>
            <w:shd w:val="clear" w:color="000000" w:fill="FFFFFF"/>
            <w:noWrap/>
            <w:vAlign w:val="bottom"/>
            <w:hideMark/>
          </w:tcPr>
          <w:p w14:paraId="10C93FBB"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Paid employee</w:t>
            </w:r>
          </w:p>
        </w:tc>
        <w:tc>
          <w:tcPr>
            <w:tcW w:w="569" w:type="pct"/>
            <w:tcBorders>
              <w:top w:val="nil"/>
              <w:left w:val="nil"/>
              <w:bottom w:val="nil"/>
              <w:right w:val="nil"/>
            </w:tcBorders>
            <w:shd w:val="clear" w:color="000000" w:fill="FFFFFF"/>
            <w:noWrap/>
            <w:vAlign w:val="bottom"/>
            <w:hideMark/>
          </w:tcPr>
          <w:p w14:paraId="139EA734"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1 665</w:t>
            </w:r>
          </w:p>
        </w:tc>
        <w:tc>
          <w:tcPr>
            <w:tcW w:w="569" w:type="pct"/>
            <w:tcBorders>
              <w:top w:val="nil"/>
              <w:left w:val="nil"/>
              <w:bottom w:val="nil"/>
              <w:right w:val="nil"/>
            </w:tcBorders>
            <w:shd w:val="clear" w:color="000000" w:fill="FFFFFF"/>
            <w:noWrap/>
            <w:vAlign w:val="bottom"/>
            <w:hideMark/>
          </w:tcPr>
          <w:p w14:paraId="48812731"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692</w:t>
            </w:r>
          </w:p>
        </w:tc>
        <w:tc>
          <w:tcPr>
            <w:tcW w:w="97" w:type="pct"/>
            <w:tcBorders>
              <w:top w:val="nil"/>
              <w:left w:val="nil"/>
              <w:bottom w:val="nil"/>
              <w:right w:val="nil"/>
            </w:tcBorders>
            <w:shd w:val="clear" w:color="000000" w:fill="FFFFFF"/>
            <w:noWrap/>
            <w:vAlign w:val="bottom"/>
            <w:hideMark/>
          </w:tcPr>
          <w:p w14:paraId="1DC97093"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53F06ED9"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986</w:t>
            </w:r>
          </w:p>
        </w:tc>
        <w:tc>
          <w:tcPr>
            <w:tcW w:w="569" w:type="pct"/>
            <w:tcBorders>
              <w:top w:val="nil"/>
              <w:left w:val="nil"/>
              <w:bottom w:val="nil"/>
              <w:right w:val="nil"/>
            </w:tcBorders>
            <w:shd w:val="clear" w:color="000000" w:fill="FFFFFF"/>
            <w:noWrap/>
            <w:vAlign w:val="bottom"/>
            <w:hideMark/>
          </w:tcPr>
          <w:p w14:paraId="49D9648E"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495</w:t>
            </w:r>
          </w:p>
        </w:tc>
        <w:tc>
          <w:tcPr>
            <w:tcW w:w="97" w:type="pct"/>
            <w:tcBorders>
              <w:top w:val="nil"/>
              <w:left w:val="nil"/>
              <w:bottom w:val="nil"/>
              <w:right w:val="nil"/>
            </w:tcBorders>
            <w:shd w:val="clear" w:color="000000" w:fill="FFFFFF"/>
            <w:noWrap/>
            <w:vAlign w:val="bottom"/>
            <w:hideMark/>
          </w:tcPr>
          <w:p w14:paraId="33F380BD"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1F9EB4BE"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1 673</w:t>
            </w:r>
          </w:p>
        </w:tc>
        <w:tc>
          <w:tcPr>
            <w:tcW w:w="569" w:type="pct"/>
            <w:tcBorders>
              <w:top w:val="nil"/>
              <w:left w:val="nil"/>
              <w:bottom w:val="nil"/>
              <w:right w:val="nil"/>
            </w:tcBorders>
            <w:shd w:val="clear" w:color="000000" w:fill="FFFFFF"/>
            <w:noWrap/>
            <w:vAlign w:val="bottom"/>
            <w:hideMark/>
          </w:tcPr>
          <w:p w14:paraId="2688ADF3"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698</w:t>
            </w:r>
          </w:p>
        </w:tc>
      </w:tr>
      <w:tr w:rsidR="00D308B8" w:rsidRPr="00C14FCD" w14:paraId="529497D9" w14:textId="77777777" w:rsidTr="00EF1911">
        <w:trPr>
          <w:trHeight w:val="20"/>
        </w:trPr>
        <w:tc>
          <w:tcPr>
            <w:tcW w:w="511" w:type="pct"/>
            <w:tcBorders>
              <w:top w:val="nil"/>
              <w:left w:val="nil"/>
              <w:bottom w:val="nil"/>
              <w:right w:val="nil"/>
            </w:tcBorders>
            <w:shd w:val="clear" w:color="000000" w:fill="FFFFFF"/>
            <w:noWrap/>
            <w:vAlign w:val="bottom"/>
            <w:hideMark/>
          </w:tcPr>
          <w:p w14:paraId="03551069"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883" w:type="pct"/>
            <w:tcBorders>
              <w:top w:val="nil"/>
              <w:left w:val="nil"/>
              <w:bottom w:val="nil"/>
              <w:right w:val="nil"/>
            </w:tcBorders>
            <w:shd w:val="clear" w:color="000000" w:fill="FFFFFF"/>
            <w:noWrap/>
            <w:vAlign w:val="bottom"/>
            <w:hideMark/>
          </w:tcPr>
          <w:p w14:paraId="71632DC9"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Employer</w:t>
            </w:r>
          </w:p>
        </w:tc>
        <w:tc>
          <w:tcPr>
            <w:tcW w:w="569" w:type="pct"/>
            <w:tcBorders>
              <w:top w:val="nil"/>
              <w:left w:val="nil"/>
              <w:bottom w:val="nil"/>
              <w:right w:val="nil"/>
            </w:tcBorders>
            <w:shd w:val="clear" w:color="000000" w:fill="FFFFFF"/>
            <w:noWrap/>
            <w:vAlign w:val="bottom"/>
            <w:hideMark/>
          </w:tcPr>
          <w:p w14:paraId="04E06738"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4 677</w:t>
            </w:r>
          </w:p>
        </w:tc>
        <w:tc>
          <w:tcPr>
            <w:tcW w:w="569" w:type="pct"/>
            <w:tcBorders>
              <w:top w:val="nil"/>
              <w:left w:val="nil"/>
              <w:bottom w:val="nil"/>
              <w:right w:val="nil"/>
            </w:tcBorders>
            <w:shd w:val="clear" w:color="000000" w:fill="FFFFFF"/>
            <w:noWrap/>
            <w:vAlign w:val="bottom"/>
            <w:hideMark/>
          </w:tcPr>
          <w:p w14:paraId="2FE488D1"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3 295</w:t>
            </w:r>
          </w:p>
        </w:tc>
        <w:tc>
          <w:tcPr>
            <w:tcW w:w="97" w:type="pct"/>
            <w:tcBorders>
              <w:top w:val="nil"/>
              <w:left w:val="nil"/>
              <w:bottom w:val="nil"/>
              <w:right w:val="nil"/>
            </w:tcBorders>
            <w:shd w:val="clear" w:color="000000" w:fill="FFFFFF"/>
            <w:noWrap/>
            <w:vAlign w:val="bottom"/>
            <w:hideMark/>
          </w:tcPr>
          <w:p w14:paraId="6D61799D"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4F836502"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w:t>
            </w:r>
          </w:p>
        </w:tc>
        <w:tc>
          <w:tcPr>
            <w:tcW w:w="569" w:type="pct"/>
            <w:tcBorders>
              <w:top w:val="nil"/>
              <w:left w:val="nil"/>
              <w:bottom w:val="nil"/>
              <w:right w:val="nil"/>
            </w:tcBorders>
            <w:shd w:val="clear" w:color="000000" w:fill="FFFFFF"/>
            <w:noWrap/>
            <w:vAlign w:val="bottom"/>
            <w:hideMark/>
          </w:tcPr>
          <w:p w14:paraId="7EC6E9FF"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w:t>
            </w:r>
          </w:p>
        </w:tc>
        <w:tc>
          <w:tcPr>
            <w:tcW w:w="97" w:type="pct"/>
            <w:tcBorders>
              <w:top w:val="nil"/>
              <w:left w:val="nil"/>
              <w:bottom w:val="nil"/>
              <w:right w:val="nil"/>
            </w:tcBorders>
            <w:shd w:val="clear" w:color="000000" w:fill="FFFFFF"/>
            <w:noWrap/>
            <w:vAlign w:val="bottom"/>
            <w:hideMark/>
          </w:tcPr>
          <w:p w14:paraId="300BC789"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4EF29BD3"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4 649</w:t>
            </w:r>
          </w:p>
        </w:tc>
        <w:tc>
          <w:tcPr>
            <w:tcW w:w="569" w:type="pct"/>
            <w:tcBorders>
              <w:top w:val="nil"/>
              <w:left w:val="nil"/>
              <w:bottom w:val="nil"/>
              <w:right w:val="nil"/>
            </w:tcBorders>
            <w:shd w:val="clear" w:color="000000" w:fill="FFFFFF"/>
            <w:noWrap/>
            <w:vAlign w:val="bottom"/>
            <w:hideMark/>
          </w:tcPr>
          <w:p w14:paraId="4C50CB50"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3 296</w:t>
            </w:r>
          </w:p>
        </w:tc>
      </w:tr>
      <w:tr w:rsidR="00D308B8" w:rsidRPr="00C14FCD" w14:paraId="75F44ED4" w14:textId="77777777" w:rsidTr="00EF1911">
        <w:trPr>
          <w:trHeight w:val="20"/>
        </w:trPr>
        <w:tc>
          <w:tcPr>
            <w:tcW w:w="511" w:type="pct"/>
            <w:tcBorders>
              <w:top w:val="nil"/>
              <w:left w:val="nil"/>
              <w:bottom w:val="nil"/>
              <w:right w:val="nil"/>
            </w:tcBorders>
            <w:shd w:val="clear" w:color="000000" w:fill="FFFFFF"/>
            <w:noWrap/>
            <w:vAlign w:val="bottom"/>
            <w:hideMark/>
          </w:tcPr>
          <w:p w14:paraId="29924D3B"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883" w:type="pct"/>
            <w:tcBorders>
              <w:top w:val="nil"/>
              <w:left w:val="nil"/>
              <w:bottom w:val="nil"/>
              <w:right w:val="nil"/>
            </w:tcBorders>
            <w:shd w:val="clear" w:color="000000" w:fill="FFFFFF"/>
            <w:noWrap/>
            <w:vAlign w:val="bottom"/>
            <w:hideMark/>
          </w:tcPr>
          <w:p w14:paraId="6CA98B66"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Own account worker</w:t>
            </w:r>
          </w:p>
        </w:tc>
        <w:tc>
          <w:tcPr>
            <w:tcW w:w="569" w:type="pct"/>
            <w:tcBorders>
              <w:top w:val="nil"/>
              <w:left w:val="nil"/>
              <w:bottom w:val="nil"/>
              <w:right w:val="nil"/>
            </w:tcBorders>
            <w:shd w:val="clear" w:color="000000" w:fill="FFFFFF"/>
            <w:noWrap/>
            <w:vAlign w:val="bottom"/>
            <w:hideMark/>
          </w:tcPr>
          <w:p w14:paraId="3F55C662"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2 437</w:t>
            </w:r>
          </w:p>
        </w:tc>
        <w:tc>
          <w:tcPr>
            <w:tcW w:w="569" w:type="pct"/>
            <w:tcBorders>
              <w:top w:val="nil"/>
              <w:left w:val="nil"/>
              <w:bottom w:val="nil"/>
              <w:right w:val="nil"/>
            </w:tcBorders>
            <w:shd w:val="clear" w:color="000000" w:fill="FFFFFF"/>
            <w:noWrap/>
            <w:vAlign w:val="bottom"/>
            <w:hideMark/>
          </w:tcPr>
          <w:p w14:paraId="58A88108"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888</w:t>
            </w:r>
          </w:p>
        </w:tc>
        <w:tc>
          <w:tcPr>
            <w:tcW w:w="97" w:type="pct"/>
            <w:tcBorders>
              <w:top w:val="nil"/>
              <w:left w:val="nil"/>
              <w:bottom w:val="nil"/>
              <w:right w:val="nil"/>
            </w:tcBorders>
            <w:shd w:val="clear" w:color="000000" w:fill="FFFFFF"/>
            <w:noWrap/>
            <w:vAlign w:val="bottom"/>
            <w:hideMark/>
          </w:tcPr>
          <w:p w14:paraId="536AEB2B"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47CCB39A"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1 692</w:t>
            </w:r>
          </w:p>
        </w:tc>
        <w:tc>
          <w:tcPr>
            <w:tcW w:w="569" w:type="pct"/>
            <w:tcBorders>
              <w:top w:val="nil"/>
              <w:left w:val="nil"/>
              <w:bottom w:val="nil"/>
              <w:right w:val="nil"/>
            </w:tcBorders>
            <w:shd w:val="clear" w:color="000000" w:fill="FFFFFF"/>
            <w:noWrap/>
            <w:vAlign w:val="bottom"/>
            <w:hideMark/>
          </w:tcPr>
          <w:p w14:paraId="1312F2C4"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500</w:t>
            </w:r>
          </w:p>
        </w:tc>
        <w:tc>
          <w:tcPr>
            <w:tcW w:w="97" w:type="pct"/>
            <w:tcBorders>
              <w:top w:val="nil"/>
              <w:left w:val="nil"/>
              <w:bottom w:val="nil"/>
              <w:right w:val="nil"/>
            </w:tcBorders>
            <w:shd w:val="clear" w:color="000000" w:fill="FFFFFF"/>
            <w:noWrap/>
            <w:vAlign w:val="bottom"/>
            <w:hideMark/>
          </w:tcPr>
          <w:p w14:paraId="58F7F82F"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3BF8F8A5"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2 450</w:t>
            </w:r>
          </w:p>
        </w:tc>
        <w:tc>
          <w:tcPr>
            <w:tcW w:w="569" w:type="pct"/>
            <w:tcBorders>
              <w:top w:val="nil"/>
              <w:left w:val="nil"/>
              <w:bottom w:val="nil"/>
              <w:right w:val="nil"/>
            </w:tcBorders>
            <w:shd w:val="clear" w:color="000000" w:fill="FFFFFF"/>
            <w:noWrap/>
            <w:vAlign w:val="bottom"/>
            <w:hideMark/>
          </w:tcPr>
          <w:p w14:paraId="5967960D"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935</w:t>
            </w:r>
          </w:p>
        </w:tc>
      </w:tr>
      <w:tr w:rsidR="00D308B8" w:rsidRPr="00C14FCD" w14:paraId="6D0F48E1" w14:textId="77777777" w:rsidTr="00EF1911">
        <w:trPr>
          <w:trHeight w:val="20"/>
        </w:trPr>
        <w:tc>
          <w:tcPr>
            <w:tcW w:w="511" w:type="pct"/>
            <w:tcBorders>
              <w:top w:val="nil"/>
              <w:left w:val="nil"/>
              <w:bottom w:val="nil"/>
              <w:right w:val="nil"/>
            </w:tcBorders>
            <w:shd w:val="clear" w:color="000000" w:fill="FFFFFF"/>
            <w:noWrap/>
            <w:vAlign w:val="bottom"/>
            <w:hideMark/>
          </w:tcPr>
          <w:p w14:paraId="3881209D"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883" w:type="pct"/>
            <w:tcBorders>
              <w:top w:val="nil"/>
              <w:left w:val="nil"/>
              <w:bottom w:val="nil"/>
              <w:right w:val="nil"/>
            </w:tcBorders>
            <w:shd w:val="clear" w:color="000000" w:fill="FFFFFF"/>
            <w:noWrap/>
            <w:vAlign w:val="bottom"/>
            <w:hideMark/>
          </w:tcPr>
          <w:p w14:paraId="4CCCFBC7"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Total</w:t>
            </w:r>
          </w:p>
        </w:tc>
        <w:tc>
          <w:tcPr>
            <w:tcW w:w="569" w:type="pct"/>
            <w:tcBorders>
              <w:top w:val="nil"/>
              <w:left w:val="nil"/>
              <w:bottom w:val="nil"/>
              <w:right w:val="nil"/>
            </w:tcBorders>
            <w:shd w:val="clear" w:color="000000" w:fill="FFFFFF"/>
            <w:noWrap/>
            <w:vAlign w:val="bottom"/>
            <w:hideMark/>
          </w:tcPr>
          <w:p w14:paraId="6EE3EBD7"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1 807</w:t>
            </w:r>
          </w:p>
        </w:tc>
        <w:tc>
          <w:tcPr>
            <w:tcW w:w="569" w:type="pct"/>
            <w:tcBorders>
              <w:top w:val="nil"/>
              <w:left w:val="nil"/>
              <w:bottom w:val="nil"/>
              <w:right w:val="nil"/>
            </w:tcBorders>
            <w:shd w:val="clear" w:color="000000" w:fill="FFFFFF"/>
            <w:noWrap/>
            <w:vAlign w:val="bottom"/>
            <w:hideMark/>
          </w:tcPr>
          <w:p w14:paraId="38DB7C2F"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802</w:t>
            </w:r>
          </w:p>
        </w:tc>
        <w:tc>
          <w:tcPr>
            <w:tcW w:w="97" w:type="pct"/>
            <w:tcBorders>
              <w:top w:val="nil"/>
              <w:left w:val="nil"/>
              <w:bottom w:val="nil"/>
              <w:right w:val="nil"/>
            </w:tcBorders>
            <w:shd w:val="clear" w:color="000000" w:fill="FFFFFF"/>
            <w:noWrap/>
            <w:vAlign w:val="bottom"/>
            <w:hideMark/>
          </w:tcPr>
          <w:p w14:paraId="5737F243"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1855D05B"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1 221</w:t>
            </w:r>
          </w:p>
        </w:tc>
        <w:tc>
          <w:tcPr>
            <w:tcW w:w="569" w:type="pct"/>
            <w:tcBorders>
              <w:top w:val="nil"/>
              <w:left w:val="nil"/>
              <w:bottom w:val="nil"/>
              <w:right w:val="nil"/>
            </w:tcBorders>
            <w:shd w:val="clear" w:color="000000" w:fill="FFFFFF"/>
            <w:noWrap/>
            <w:vAlign w:val="bottom"/>
            <w:hideMark/>
          </w:tcPr>
          <w:p w14:paraId="2F26E8A2"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541</w:t>
            </w:r>
          </w:p>
        </w:tc>
        <w:tc>
          <w:tcPr>
            <w:tcW w:w="97" w:type="pct"/>
            <w:tcBorders>
              <w:top w:val="nil"/>
              <w:left w:val="nil"/>
              <w:bottom w:val="nil"/>
              <w:right w:val="nil"/>
            </w:tcBorders>
            <w:shd w:val="clear" w:color="000000" w:fill="FFFFFF"/>
            <w:noWrap/>
            <w:vAlign w:val="bottom"/>
            <w:hideMark/>
          </w:tcPr>
          <w:p w14:paraId="02B763D3"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FFFFFF"/>
            <w:noWrap/>
            <w:vAlign w:val="bottom"/>
            <w:hideMark/>
          </w:tcPr>
          <w:p w14:paraId="507D4861"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1 813</w:t>
            </w:r>
          </w:p>
        </w:tc>
        <w:tc>
          <w:tcPr>
            <w:tcW w:w="569" w:type="pct"/>
            <w:tcBorders>
              <w:top w:val="nil"/>
              <w:left w:val="nil"/>
              <w:bottom w:val="nil"/>
              <w:right w:val="nil"/>
            </w:tcBorders>
            <w:shd w:val="clear" w:color="000000" w:fill="FFFFFF"/>
            <w:noWrap/>
            <w:vAlign w:val="bottom"/>
            <w:hideMark/>
          </w:tcPr>
          <w:p w14:paraId="714E89F4"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820</w:t>
            </w:r>
          </w:p>
        </w:tc>
      </w:tr>
      <w:tr w:rsidR="00D308B8" w:rsidRPr="00C14FCD" w14:paraId="61842E5E" w14:textId="77777777" w:rsidTr="00EF1911">
        <w:trPr>
          <w:trHeight w:val="20"/>
        </w:trPr>
        <w:tc>
          <w:tcPr>
            <w:tcW w:w="511" w:type="pct"/>
            <w:tcBorders>
              <w:top w:val="single" w:sz="4" w:space="0" w:color="5B9BD5"/>
              <w:left w:val="single" w:sz="4" w:space="0" w:color="5B9BD5"/>
              <w:bottom w:val="nil"/>
              <w:right w:val="nil"/>
            </w:tcBorders>
            <w:shd w:val="clear" w:color="000000" w:fill="DDEBF7"/>
            <w:noWrap/>
            <w:vAlign w:val="bottom"/>
            <w:hideMark/>
          </w:tcPr>
          <w:p w14:paraId="7E6BC7A9"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Total</w:t>
            </w:r>
          </w:p>
        </w:tc>
        <w:tc>
          <w:tcPr>
            <w:tcW w:w="883" w:type="pct"/>
            <w:tcBorders>
              <w:top w:val="single" w:sz="4" w:space="0" w:color="5B9BD5"/>
              <w:left w:val="nil"/>
              <w:bottom w:val="nil"/>
              <w:right w:val="nil"/>
            </w:tcBorders>
            <w:shd w:val="clear" w:color="000000" w:fill="DDEBF7"/>
            <w:noWrap/>
            <w:vAlign w:val="bottom"/>
            <w:hideMark/>
          </w:tcPr>
          <w:p w14:paraId="07D79C34"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Paid employee</w:t>
            </w:r>
          </w:p>
        </w:tc>
        <w:tc>
          <w:tcPr>
            <w:tcW w:w="569" w:type="pct"/>
            <w:tcBorders>
              <w:top w:val="single" w:sz="4" w:space="0" w:color="5B9BD5"/>
              <w:left w:val="nil"/>
              <w:bottom w:val="nil"/>
              <w:right w:val="nil"/>
            </w:tcBorders>
            <w:shd w:val="clear" w:color="000000" w:fill="DDEBF7"/>
            <w:noWrap/>
            <w:vAlign w:val="bottom"/>
            <w:hideMark/>
          </w:tcPr>
          <w:p w14:paraId="75902977"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1 882</w:t>
            </w:r>
          </w:p>
        </w:tc>
        <w:tc>
          <w:tcPr>
            <w:tcW w:w="569" w:type="pct"/>
            <w:tcBorders>
              <w:top w:val="single" w:sz="4" w:space="0" w:color="5B9BD5"/>
              <w:left w:val="nil"/>
              <w:bottom w:val="nil"/>
              <w:right w:val="nil"/>
            </w:tcBorders>
            <w:shd w:val="clear" w:color="000000" w:fill="DDEBF7"/>
            <w:noWrap/>
            <w:vAlign w:val="bottom"/>
            <w:hideMark/>
          </w:tcPr>
          <w:p w14:paraId="3693AB60"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864</w:t>
            </w:r>
          </w:p>
        </w:tc>
        <w:tc>
          <w:tcPr>
            <w:tcW w:w="97" w:type="pct"/>
            <w:tcBorders>
              <w:top w:val="single" w:sz="4" w:space="0" w:color="5B9BD5"/>
              <w:left w:val="nil"/>
              <w:bottom w:val="nil"/>
              <w:right w:val="nil"/>
            </w:tcBorders>
            <w:shd w:val="clear" w:color="000000" w:fill="DDEBF7"/>
            <w:noWrap/>
            <w:vAlign w:val="bottom"/>
            <w:hideMark/>
          </w:tcPr>
          <w:p w14:paraId="5A224024"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single" w:sz="4" w:space="0" w:color="5B9BD5"/>
              <w:left w:val="nil"/>
              <w:bottom w:val="nil"/>
              <w:right w:val="nil"/>
            </w:tcBorders>
            <w:shd w:val="clear" w:color="000000" w:fill="DDEBF7"/>
            <w:noWrap/>
            <w:vAlign w:val="bottom"/>
            <w:hideMark/>
          </w:tcPr>
          <w:p w14:paraId="6F037CBE"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1 210</w:t>
            </w:r>
          </w:p>
        </w:tc>
        <w:tc>
          <w:tcPr>
            <w:tcW w:w="569" w:type="pct"/>
            <w:tcBorders>
              <w:top w:val="single" w:sz="4" w:space="0" w:color="5B9BD5"/>
              <w:left w:val="nil"/>
              <w:bottom w:val="nil"/>
              <w:right w:val="nil"/>
            </w:tcBorders>
            <w:shd w:val="clear" w:color="000000" w:fill="DDEBF7"/>
            <w:noWrap/>
            <w:vAlign w:val="bottom"/>
            <w:hideMark/>
          </w:tcPr>
          <w:p w14:paraId="73D572CA"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617</w:t>
            </w:r>
          </w:p>
        </w:tc>
        <w:tc>
          <w:tcPr>
            <w:tcW w:w="97" w:type="pct"/>
            <w:tcBorders>
              <w:top w:val="single" w:sz="4" w:space="0" w:color="5B9BD5"/>
              <w:left w:val="nil"/>
              <w:bottom w:val="nil"/>
              <w:right w:val="nil"/>
            </w:tcBorders>
            <w:shd w:val="clear" w:color="000000" w:fill="DDEBF7"/>
            <w:noWrap/>
            <w:vAlign w:val="bottom"/>
            <w:hideMark/>
          </w:tcPr>
          <w:p w14:paraId="5EA1B3A1"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single" w:sz="4" w:space="0" w:color="5B9BD5"/>
              <w:left w:val="nil"/>
              <w:bottom w:val="nil"/>
              <w:right w:val="nil"/>
            </w:tcBorders>
            <w:shd w:val="clear" w:color="000000" w:fill="DDEBF7"/>
            <w:noWrap/>
            <w:vAlign w:val="bottom"/>
            <w:hideMark/>
          </w:tcPr>
          <w:p w14:paraId="7C751841"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1 907</w:t>
            </w:r>
          </w:p>
        </w:tc>
        <w:tc>
          <w:tcPr>
            <w:tcW w:w="569" w:type="pct"/>
            <w:tcBorders>
              <w:top w:val="single" w:sz="4" w:space="0" w:color="5B9BD5"/>
              <w:left w:val="nil"/>
              <w:bottom w:val="nil"/>
              <w:right w:val="single" w:sz="4" w:space="0" w:color="5B9BD5"/>
            </w:tcBorders>
            <w:shd w:val="clear" w:color="000000" w:fill="DDEBF7"/>
            <w:noWrap/>
            <w:vAlign w:val="bottom"/>
            <w:hideMark/>
          </w:tcPr>
          <w:p w14:paraId="33305D9D"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904</w:t>
            </w:r>
          </w:p>
        </w:tc>
      </w:tr>
      <w:tr w:rsidR="00D308B8" w:rsidRPr="00C14FCD" w14:paraId="3A44BE03" w14:textId="77777777" w:rsidTr="00EF1911">
        <w:trPr>
          <w:trHeight w:val="20"/>
        </w:trPr>
        <w:tc>
          <w:tcPr>
            <w:tcW w:w="511" w:type="pct"/>
            <w:tcBorders>
              <w:top w:val="nil"/>
              <w:left w:val="single" w:sz="4" w:space="0" w:color="5B9BD5"/>
              <w:bottom w:val="nil"/>
              <w:right w:val="nil"/>
            </w:tcBorders>
            <w:shd w:val="clear" w:color="000000" w:fill="DDEBF7"/>
            <w:noWrap/>
            <w:vAlign w:val="bottom"/>
            <w:hideMark/>
          </w:tcPr>
          <w:p w14:paraId="26F3C04A"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883" w:type="pct"/>
            <w:tcBorders>
              <w:top w:val="nil"/>
              <w:left w:val="nil"/>
              <w:bottom w:val="nil"/>
              <w:right w:val="nil"/>
            </w:tcBorders>
            <w:shd w:val="clear" w:color="000000" w:fill="DDEBF7"/>
            <w:noWrap/>
            <w:vAlign w:val="bottom"/>
            <w:hideMark/>
          </w:tcPr>
          <w:p w14:paraId="70249F30"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Employer</w:t>
            </w:r>
          </w:p>
        </w:tc>
        <w:tc>
          <w:tcPr>
            <w:tcW w:w="569" w:type="pct"/>
            <w:tcBorders>
              <w:top w:val="nil"/>
              <w:left w:val="nil"/>
              <w:bottom w:val="nil"/>
              <w:right w:val="nil"/>
            </w:tcBorders>
            <w:shd w:val="clear" w:color="000000" w:fill="DDEBF7"/>
            <w:noWrap/>
            <w:vAlign w:val="bottom"/>
            <w:hideMark/>
          </w:tcPr>
          <w:p w14:paraId="47FBD924"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5 881</w:t>
            </w:r>
          </w:p>
        </w:tc>
        <w:tc>
          <w:tcPr>
            <w:tcW w:w="569" w:type="pct"/>
            <w:tcBorders>
              <w:top w:val="nil"/>
              <w:left w:val="nil"/>
              <w:bottom w:val="nil"/>
              <w:right w:val="nil"/>
            </w:tcBorders>
            <w:shd w:val="clear" w:color="000000" w:fill="DDEBF7"/>
            <w:noWrap/>
            <w:vAlign w:val="bottom"/>
            <w:hideMark/>
          </w:tcPr>
          <w:p w14:paraId="23C618B7"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3 282</w:t>
            </w:r>
          </w:p>
        </w:tc>
        <w:tc>
          <w:tcPr>
            <w:tcW w:w="97" w:type="pct"/>
            <w:tcBorders>
              <w:top w:val="nil"/>
              <w:left w:val="nil"/>
              <w:bottom w:val="nil"/>
              <w:right w:val="nil"/>
            </w:tcBorders>
            <w:shd w:val="clear" w:color="000000" w:fill="DDEBF7"/>
            <w:noWrap/>
            <w:vAlign w:val="bottom"/>
            <w:hideMark/>
          </w:tcPr>
          <w:p w14:paraId="01AEE7C5"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DDEBF7"/>
            <w:noWrap/>
            <w:vAlign w:val="bottom"/>
            <w:hideMark/>
          </w:tcPr>
          <w:p w14:paraId="2DFE2864"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w:t>
            </w:r>
          </w:p>
        </w:tc>
        <w:tc>
          <w:tcPr>
            <w:tcW w:w="569" w:type="pct"/>
            <w:tcBorders>
              <w:top w:val="nil"/>
              <w:left w:val="nil"/>
              <w:bottom w:val="nil"/>
              <w:right w:val="nil"/>
            </w:tcBorders>
            <w:shd w:val="clear" w:color="000000" w:fill="DDEBF7"/>
            <w:noWrap/>
            <w:vAlign w:val="bottom"/>
            <w:hideMark/>
          </w:tcPr>
          <w:p w14:paraId="0A60442C"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w:t>
            </w:r>
          </w:p>
        </w:tc>
        <w:tc>
          <w:tcPr>
            <w:tcW w:w="97" w:type="pct"/>
            <w:tcBorders>
              <w:top w:val="nil"/>
              <w:left w:val="nil"/>
              <w:bottom w:val="nil"/>
              <w:right w:val="nil"/>
            </w:tcBorders>
            <w:shd w:val="clear" w:color="000000" w:fill="DDEBF7"/>
            <w:noWrap/>
            <w:vAlign w:val="bottom"/>
            <w:hideMark/>
          </w:tcPr>
          <w:p w14:paraId="2A240D2C"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DDEBF7"/>
            <w:noWrap/>
            <w:vAlign w:val="bottom"/>
            <w:hideMark/>
          </w:tcPr>
          <w:p w14:paraId="441A2BDF"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5 828</w:t>
            </w:r>
          </w:p>
        </w:tc>
        <w:tc>
          <w:tcPr>
            <w:tcW w:w="569" w:type="pct"/>
            <w:tcBorders>
              <w:top w:val="nil"/>
              <w:left w:val="nil"/>
              <w:bottom w:val="nil"/>
              <w:right w:val="single" w:sz="4" w:space="0" w:color="5B9BD5"/>
            </w:tcBorders>
            <w:shd w:val="clear" w:color="000000" w:fill="DDEBF7"/>
            <w:noWrap/>
            <w:vAlign w:val="bottom"/>
            <w:hideMark/>
          </w:tcPr>
          <w:p w14:paraId="3B11F084"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2 929</w:t>
            </w:r>
          </w:p>
        </w:tc>
      </w:tr>
      <w:tr w:rsidR="00D308B8" w:rsidRPr="00C14FCD" w14:paraId="4EE790BB" w14:textId="77777777" w:rsidTr="00EF1911">
        <w:trPr>
          <w:trHeight w:val="20"/>
        </w:trPr>
        <w:tc>
          <w:tcPr>
            <w:tcW w:w="511" w:type="pct"/>
            <w:tcBorders>
              <w:top w:val="nil"/>
              <w:left w:val="single" w:sz="4" w:space="0" w:color="5B9BD5"/>
              <w:bottom w:val="nil"/>
              <w:right w:val="nil"/>
            </w:tcBorders>
            <w:shd w:val="clear" w:color="000000" w:fill="DDEBF7"/>
            <w:noWrap/>
            <w:vAlign w:val="bottom"/>
            <w:hideMark/>
          </w:tcPr>
          <w:p w14:paraId="7A3A4C8F"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883" w:type="pct"/>
            <w:tcBorders>
              <w:top w:val="nil"/>
              <w:left w:val="nil"/>
              <w:bottom w:val="nil"/>
              <w:right w:val="nil"/>
            </w:tcBorders>
            <w:shd w:val="clear" w:color="000000" w:fill="DDEBF7"/>
            <w:noWrap/>
            <w:vAlign w:val="bottom"/>
            <w:hideMark/>
          </w:tcPr>
          <w:p w14:paraId="2997F121"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Own account worker</w:t>
            </w:r>
          </w:p>
        </w:tc>
        <w:tc>
          <w:tcPr>
            <w:tcW w:w="569" w:type="pct"/>
            <w:tcBorders>
              <w:top w:val="nil"/>
              <w:left w:val="nil"/>
              <w:bottom w:val="nil"/>
              <w:right w:val="nil"/>
            </w:tcBorders>
            <w:shd w:val="clear" w:color="000000" w:fill="DDEBF7"/>
            <w:noWrap/>
            <w:vAlign w:val="bottom"/>
            <w:hideMark/>
          </w:tcPr>
          <w:p w14:paraId="450A371C"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2 969</w:t>
            </w:r>
          </w:p>
        </w:tc>
        <w:tc>
          <w:tcPr>
            <w:tcW w:w="569" w:type="pct"/>
            <w:tcBorders>
              <w:top w:val="nil"/>
              <w:left w:val="nil"/>
              <w:bottom w:val="nil"/>
              <w:right w:val="nil"/>
            </w:tcBorders>
            <w:shd w:val="clear" w:color="000000" w:fill="DDEBF7"/>
            <w:noWrap/>
            <w:vAlign w:val="bottom"/>
            <w:hideMark/>
          </w:tcPr>
          <w:p w14:paraId="33F108E3"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1 203</w:t>
            </w:r>
          </w:p>
        </w:tc>
        <w:tc>
          <w:tcPr>
            <w:tcW w:w="97" w:type="pct"/>
            <w:tcBorders>
              <w:top w:val="nil"/>
              <w:left w:val="nil"/>
              <w:bottom w:val="nil"/>
              <w:right w:val="nil"/>
            </w:tcBorders>
            <w:shd w:val="clear" w:color="000000" w:fill="DDEBF7"/>
            <w:noWrap/>
            <w:vAlign w:val="bottom"/>
            <w:hideMark/>
          </w:tcPr>
          <w:p w14:paraId="40EEAC87"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DDEBF7"/>
            <w:noWrap/>
            <w:vAlign w:val="bottom"/>
            <w:hideMark/>
          </w:tcPr>
          <w:p w14:paraId="1F5D9C80"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2 378</w:t>
            </w:r>
          </w:p>
        </w:tc>
        <w:tc>
          <w:tcPr>
            <w:tcW w:w="569" w:type="pct"/>
            <w:tcBorders>
              <w:top w:val="nil"/>
              <w:left w:val="nil"/>
              <w:bottom w:val="nil"/>
              <w:right w:val="nil"/>
            </w:tcBorders>
            <w:shd w:val="clear" w:color="000000" w:fill="DDEBF7"/>
            <w:noWrap/>
            <w:vAlign w:val="bottom"/>
            <w:hideMark/>
          </w:tcPr>
          <w:p w14:paraId="65498BBA"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889</w:t>
            </w:r>
          </w:p>
        </w:tc>
        <w:tc>
          <w:tcPr>
            <w:tcW w:w="97" w:type="pct"/>
            <w:tcBorders>
              <w:top w:val="nil"/>
              <w:left w:val="nil"/>
              <w:bottom w:val="nil"/>
              <w:right w:val="nil"/>
            </w:tcBorders>
            <w:shd w:val="clear" w:color="000000" w:fill="DDEBF7"/>
            <w:noWrap/>
            <w:vAlign w:val="bottom"/>
            <w:hideMark/>
          </w:tcPr>
          <w:p w14:paraId="5182455F"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nil"/>
              <w:right w:val="nil"/>
            </w:tcBorders>
            <w:shd w:val="clear" w:color="000000" w:fill="DDEBF7"/>
            <w:noWrap/>
            <w:vAlign w:val="bottom"/>
            <w:hideMark/>
          </w:tcPr>
          <w:p w14:paraId="0DAC2F72"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3 009</w:t>
            </w:r>
          </w:p>
        </w:tc>
        <w:tc>
          <w:tcPr>
            <w:tcW w:w="569" w:type="pct"/>
            <w:tcBorders>
              <w:top w:val="nil"/>
              <w:left w:val="nil"/>
              <w:bottom w:val="nil"/>
              <w:right w:val="single" w:sz="4" w:space="0" w:color="5B9BD5"/>
            </w:tcBorders>
            <w:shd w:val="clear" w:color="000000" w:fill="DDEBF7"/>
            <w:noWrap/>
            <w:vAlign w:val="bottom"/>
            <w:hideMark/>
          </w:tcPr>
          <w:p w14:paraId="21A4EB67"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1 293</w:t>
            </w:r>
          </w:p>
        </w:tc>
      </w:tr>
      <w:tr w:rsidR="00D308B8" w:rsidRPr="00C14FCD" w14:paraId="6E551728" w14:textId="77777777" w:rsidTr="00EF1911">
        <w:trPr>
          <w:trHeight w:val="20"/>
        </w:trPr>
        <w:tc>
          <w:tcPr>
            <w:tcW w:w="511" w:type="pct"/>
            <w:tcBorders>
              <w:top w:val="nil"/>
              <w:left w:val="single" w:sz="4" w:space="0" w:color="5B9BD5"/>
              <w:bottom w:val="single" w:sz="4" w:space="0" w:color="5B9BD5"/>
              <w:right w:val="nil"/>
            </w:tcBorders>
            <w:shd w:val="clear" w:color="000000" w:fill="DDEBF7"/>
            <w:noWrap/>
            <w:vAlign w:val="bottom"/>
            <w:hideMark/>
          </w:tcPr>
          <w:p w14:paraId="24A82642"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883" w:type="pct"/>
            <w:tcBorders>
              <w:top w:val="nil"/>
              <w:left w:val="nil"/>
              <w:bottom w:val="single" w:sz="4" w:space="0" w:color="5B9BD5"/>
              <w:right w:val="nil"/>
            </w:tcBorders>
            <w:shd w:val="clear" w:color="000000" w:fill="DDEBF7"/>
            <w:noWrap/>
            <w:vAlign w:val="bottom"/>
            <w:hideMark/>
          </w:tcPr>
          <w:p w14:paraId="61D08106"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Total</w:t>
            </w:r>
          </w:p>
        </w:tc>
        <w:tc>
          <w:tcPr>
            <w:tcW w:w="569" w:type="pct"/>
            <w:tcBorders>
              <w:top w:val="nil"/>
              <w:left w:val="nil"/>
              <w:bottom w:val="single" w:sz="4" w:space="0" w:color="5B9BD5"/>
              <w:right w:val="nil"/>
            </w:tcBorders>
            <w:shd w:val="clear" w:color="000000" w:fill="DDEBF7"/>
            <w:noWrap/>
            <w:vAlign w:val="bottom"/>
            <w:hideMark/>
          </w:tcPr>
          <w:p w14:paraId="16F2B539"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2 152</w:t>
            </w:r>
          </w:p>
        </w:tc>
        <w:tc>
          <w:tcPr>
            <w:tcW w:w="569" w:type="pct"/>
            <w:tcBorders>
              <w:top w:val="nil"/>
              <w:left w:val="nil"/>
              <w:bottom w:val="single" w:sz="4" w:space="0" w:color="5B9BD5"/>
              <w:right w:val="nil"/>
            </w:tcBorders>
            <w:shd w:val="clear" w:color="000000" w:fill="DDEBF7"/>
            <w:noWrap/>
            <w:vAlign w:val="bottom"/>
            <w:hideMark/>
          </w:tcPr>
          <w:p w14:paraId="781F10B7"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1 089</w:t>
            </w:r>
          </w:p>
        </w:tc>
        <w:tc>
          <w:tcPr>
            <w:tcW w:w="97" w:type="pct"/>
            <w:tcBorders>
              <w:top w:val="nil"/>
              <w:left w:val="nil"/>
              <w:bottom w:val="single" w:sz="4" w:space="0" w:color="5B9BD5"/>
              <w:right w:val="nil"/>
            </w:tcBorders>
            <w:shd w:val="clear" w:color="000000" w:fill="DDEBF7"/>
            <w:noWrap/>
            <w:vAlign w:val="bottom"/>
            <w:hideMark/>
          </w:tcPr>
          <w:p w14:paraId="5AD1217C"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single" w:sz="4" w:space="0" w:color="5B9BD5"/>
              <w:right w:val="nil"/>
            </w:tcBorders>
            <w:shd w:val="clear" w:color="000000" w:fill="DDEBF7"/>
            <w:noWrap/>
            <w:vAlign w:val="bottom"/>
            <w:hideMark/>
          </w:tcPr>
          <w:p w14:paraId="23FE6632"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1 595</w:t>
            </w:r>
          </w:p>
        </w:tc>
        <w:tc>
          <w:tcPr>
            <w:tcW w:w="569" w:type="pct"/>
            <w:tcBorders>
              <w:top w:val="nil"/>
              <w:left w:val="nil"/>
              <w:bottom w:val="single" w:sz="4" w:space="0" w:color="5B9BD5"/>
              <w:right w:val="nil"/>
            </w:tcBorders>
            <w:shd w:val="clear" w:color="000000" w:fill="DDEBF7"/>
            <w:noWrap/>
            <w:vAlign w:val="bottom"/>
            <w:hideMark/>
          </w:tcPr>
          <w:p w14:paraId="71A33EF6"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889</w:t>
            </w:r>
          </w:p>
        </w:tc>
        <w:tc>
          <w:tcPr>
            <w:tcW w:w="97" w:type="pct"/>
            <w:tcBorders>
              <w:top w:val="nil"/>
              <w:left w:val="nil"/>
              <w:bottom w:val="single" w:sz="4" w:space="0" w:color="5B9BD5"/>
              <w:right w:val="nil"/>
            </w:tcBorders>
            <w:shd w:val="clear" w:color="000000" w:fill="DDEBF7"/>
            <w:noWrap/>
            <w:vAlign w:val="bottom"/>
            <w:hideMark/>
          </w:tcPr>
          <w:p w14:paraId="1EB3696B" w14:textId="77777777" w:rsidR="00D308B8" w:rsidRPr="00D308B8" w:rsidRDefault="00D308B8" w:rsidP="00D308B8">
            <w:pPr>
              <w:spacing w:after="0" w:line="240" w:lineRule="auto"/>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 </w:t>
            </w:r>
          </w:p>
        </w:tc>
        <w:tc>
          <w:tcPr>
            <w:tcW w:w="569" w:type="pct"/>
            <w:tcBorders>
              <w:top w:val="nil"/>
              <w:left w:val="nil"/>
              <w:bottom w:val="single" w:sz="4" w:space="0" w:color="5B9BD5"/>
              <w:right w:val="nil"/>
            </w:tcBorders>
            <w:shd w:val="clear" w:color="000000" w:fill="DDEBF7"/>
            <w:noWrap/>
            <w:vAlign w:val="bottom"/>
            <w:hideMark/>
          </w:tcPr>
          <w:p w14:paraId="63DFDFB2"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2 173</w:t>
            </w:r>
          </w:p>
        </w:tc>
        <w:tc>
          <w:tcPr>
            <w:tcW w:w="569" w:type="pct"/>
            <w:tcBorders>
              <w:top w:val="nil"/>
              <w:left w:val="nil"/>
              <w:bottom w:val="single" w:sz="4" w:space="0" w:color="5B9BD5"/>
              <w:right w:val="single" w:sz="4" w:space="0" w:color="5B9BD5"/>
            </w:tcBorders>
            <w:shd w:val="clear" w:color="000000" w:fill="DDEBF7"/>
            <w:noWrap/>
            <w:vAlign w:val="bottom"/>
            <w:hideMark/>
          </w:tcPr>
          <w:p w14:paraId="1E95A7DA" w14:textId="77777777" w:rsidR="00D308B8" w:rsidRPr="00D308B8" w:rsidRDefault="00D308B8" w:rsidP="00D308B8">
            <w:pPr>
              <w:spacing w:after="0" w:line="240" w:lineRule="auto"/>
              <w:jc w:val="right"/>
              <w:rPr>
                <w:rFonts w:ascii="Calibri" w:eastAsia="Times New Roman" w:hAnsi="Calibri" w:cs="Calibri"/>
                <w:color w:val="000000"/>
                <w:sz w:val="18"/>
                <w:szCs w:val="18"/>
                <w:lang w:eastAsia="fr-FR"/>
              </w:rPr>
            </w:pPr>
            <w:r w:rsidRPr="00D308B8">
              <w:rPr>
                <w:rFonts w:ascii="Calibri" w:eastAsia="Times New Roman" w:hAnsi="Calibri" w:cs="Calibri"/>
                <w:color w:val="000000"/>
                <w:sz w:val="18"/>
                <w:szCs w:val="18"/>
                <w:lang w:eastAsia="fr-FR"/>
              </w:rPr>
              <w:t>1 134</w:t>
            </w:r>
          </w:p>
        </w:tc>
      </w:tr>
    </w:tbl>
    <w:p w14:paraId="6D402F5E" w14:textId="77777777" w:rsidR="00BC244C" w:rsidRPr="00BC244C" w:rsidRDefault="00BC244C" w:rsidP="00EF1911">
      <w:pPr>
        <w:pStyle w:val="Heading2"/>
        <w:rPr>
          <w:sz w:val="20"/>
          <w:szCs w:val="20"/>
        </w:rPr>
      </w:pPr>
    </w:p>
    <w:p w14:paraId="260F72CA" w14:textId="5BBAD098" w:rsidR="00882F0E" w:rsidRPr="00C14FCD" w:rsidRDefault="00882F0E" w:rsidP="00EF1911">
      <w:pPr>
        <w:pStyle w:val="Heading2"/>
      </w:pPr>
      <w:r w:rsidRPr="00C14FCD">
        <w:t>Informality and poverty</w:t>
      </w:r>
      <w:bookmarkEnd w:id="9"/>
    </w:p>
    <w:p w14:paraId="3362B265" w14:textId="77777777" w:rsidR="00882F0E" w:rsidRPr="00C14FCD" w:rsidRDefault="00882F0E" w:rsidP="00882F0E">
      <w:pPr>
        <w:pStyle w:val="TableTitle"/>
        <w:ind w:left="1276" w:hanging="1276"/>
      </w:pPr>
      <w:bookmarkStart w:id="10" w:name="_Toc470013641"/>
      <w:r w:rsidRPr="00C14FCD">
        <w:t>Formal and informal employment by sector and poverty rates at $5 per capita per day</w:t>
      </w:r>
      <w:bookmarkEnd w:id="10"/>
    </w:p>
    <w:tbl>
      <w:tblPr>
        <w:tblW w:w="5000" w:type="pct"/>
        <w:tblCellMar>
          <w:left w:w="70" w:type="dxa"/>
          <w:right w:w="70" w:type="dxa"/>
        </w:tblCellMar>
        <w:tblLook w:val="04A0" w:firstRow="1" w:lastRow="0" w:firstColumn="1" w:lastColumn="0" w:noHBand="0" w:noVBand="1"/>
      </w:tblPr>
      <w:tblGrid>
        <w:gridCol w:w="1349"/>
        <w:gridCol w:w="1486"/>
        <w:gridCol w:w="1509"/>
        <w:gridCol w:w="1793"/>
        <w:gridCol w:w="1916"/>
        <w:gridCol w:w="973"/>
      </w:tblGrid>
      <w:tr w:rsidR="00882F0E" w:rsidRPr="00BC244C" w14:paraId="44A5CB44" w14:textId="77777777" w:rsidTr="00CB077D">
        <w:trPr>
          <w:trHeight w:val="20"/>
        </w:trPr>
        <w:tc>
          <w:tcPr>
            <w:tcW w:w="747" w:type="pct"/>
            <w:tcBorders>
              <w:top w:val="single" w:sz="4" w:space="0" w:color="auto"/>
              <w:left w:val="nil"/>
              <w:bottom w:val="single" w:sz="4" w:space="0" w:color="auto"/>
              <w:right w:val="nil"/>
            </w:tcBorders>
            <w:shd w:val="clear" w:color="auto" w:fill="BCD5EE"/>
            <w:noWrap/>
            <w:vAlign w:val="bottom"/>
            <w:hideMark/>
          </w:tcPr>
          <w:p w14:paraId="6C629B10" w14:textId="77777777" w:rsidR="00882F0E" w:rsidRPr="00BC244C" w:rsidRDefault="00882F0E" w:rsidP="00882F0E">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Sector</w:t>
            </w:r>
          </w:p>
        </w:tc>
        <w:tc>
          <w:tcPr>
            <w:tcW w:w="823" w:type="pct"/>
            <w:tcBorders>
              <w:top w:val="single" w:sz="4" w:space="0" w:color="auto"/>
              <w:left w:val="nil"/>
              <w:bottom w:val="single" w:sz="4" w:space="0" w:color="auto"/>
              <w:right w:val="nil"/>
            </w:tcBorders>
            <w:shd w:val="clear" w:color="auto" w:fill="BCD5EE"/>
            <w:noWrap/>
            <w:vAlign w:val="bottom"/>
            <w:hideMark/>
          </w:tcPr>
          <w:p w14:paraId="1DE3B4DE"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Sex</w:t>
            </w:r>
          </w:p>
        </w:tc>
        <w:tc>
          <w:tcPr>
            <w:tcW w:w="836" w:type="pct"/>
            <w:tcBorders>
              <w:top w:val="single" w:sz="4" w:space="0" w:color="auto"/>
              <w:left w:val="nil"/>
              <w:bottom w:val="single" w:sz="4" w:space="0" w:color="auto"/>
              <w:right w:val="nil"/>
            </w:tcBorders>
            <w:shd w:val="clear" w:color="auto" w:fill="BCD5EE"/>
            <w:noWrap/>
            <w:vAlign w:val="bottom"/>
            <w:hideMark/>
          </w:tcPr>
          <w:p w14:paraId="439E6C75"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993" w:type="pct"/>
            <w:tcBorders>
              <w:top w:val="single" w:sz="4" w:space="0" w:color="auto"/>
              <w:left w:val="nil"/>
              <w:bottom w:val="single" w:sz="4" w:space="0" w:color="auto"/>
              <w:right w:val="nil"/>
            </w:tcBorders>
            <w:shd w:val="clear" w:color="auto" w:fill="BCD5EE"/>
            <w:noWrap/>
            <w:vAlign w:val="bottom"/>
            <w:hideMark/>
          </w:tcPr>
          <w:p w14:paraId="2FB3AD1B"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Formal employment</w:t>
            </w:r>
          </w:p>
        </w:tc>
        <w:tc>
          <w:tcPr>
            <w:tcW w:w="1061" w:type="pct"/>
            <w:tcBorders>
              <w:top w:val="single" w:sz="4" w:space="0" w:color="auto"/>
              <w:left w:val="nil"/>
              <w:bottom w:val="single" w:sz="4" w:space="0" w:color="auto"/>
              <w:right w:val="nil"/>
            </w:tcBorders>
            <w:shd w:val="clear" w:color="auto" w:fill="BCD5EE"/>
            <w:noWrap/>
            <w:vAlign w:val="bottom"/>
            <w:hideMark/>
          </w:tcPr>
          <w:p w14:paraId="1B04AE2A"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Informal employment</w:t>
            </w:r>
          </w:p>
        </w:tc>
        <w:tc>
          <w:tcPr>
            <w:tcW w:w="539" w:type="pct"/>
            <w:tcBorders>
              <w:top w:val="single" w:sz="4" w:space="0" w:color="auto"/>
              <w:left w:val="nil"/>
              <w:bottom w:val="single" w:sz="4" w:space="0" w:color="auto"/>
              <w:right w:val="nil"/>
            </w:tcBorders>
            <w:shd w:val="clear" w:color="auto" w:fill="BCD5EE"/>
            <w:noWrap/>
            <w:vAlign w:val="bottom"/>
            <w:hideMark/>
          </w:tcPr>
          <w:p w14:paraId="1D9A546E"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Total</w:t>
            </w:r>
          </w:p>
        </w:tc>
      </w:tr>
      <w:tr w:rsidR="00882F0E" w:rsidRPr="00BC244C" w14:paraId="47DE5A35" w14:textId="77777777" w:rsidTr="00BC244C">
        <w:trPr>
          <w:trHeight w:val="20"/>
        </w:trPr>
        <w:tc>
          <w:tcPr>
            <w:tcW w:w="747" w:type="pct"/>
            <w:tcBorders>
              <w:top w:val="single" w:sz="4" w:space="0" w:color="auto"/>
              <w:left w:val="nil"/>
              <w:bottom w:val="nil"/>
              <w:right w:val="nil"/>
            </w:tcBorders>
            <w:shd w:val="clear" w:color="000000" w:fill="FFFFFF"/>
            <w:noWrap/>
            <w:vAlign w:val="bottom"/>
            <w:hideMark/>
          </w:tcPr>
          <w:p w14:paraId="6374EAD9" w14:textId="77777777" w:rsidR="00882F0E" w:rsidRPr="00BC244C" w:rsidRDefault="00882F0E" w:rsidP="00882F0E">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23" w:type="pct"/>
            <w:tcBorders>
              <w:top w:val="single" w:sz="4" w:space="0" w:color="auto"/>
              <w:left w:val="nil"/>
              <w:bottom w:val="nil"/>
              <w:right w:val="nil"/>
            </w:tcBorders>
            <w:shd w:val="clear" w:color="auto" w:fill="FFFFFF" w:themeFill="background1"/>
            <w:noWrap/>
            <w:vAlign w:val="bottom"/>
            <w:hideMark/>
          </w:tcPr>
          <w:p w14:paraId="1762858A" w14:textId="6F85C506" w:rsidR="00882F0E" w:rsidRPr="00BC244C" w:rsidRDefault="00EA2B7D"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Agriculture</w:t>
            </w:r>
          </w:p>
        </w:tc>
        <w:tc>
          <w:tcPr>
            <w:tcW w:w="836" w:type="pct"/>
            <w:tcBorders>
              <w:top w:val="single" w:sz="4" w:space="0" w:color="auto"/>
              <w:left w:val="nil"/>
              <w:bottom w:val="nil"/>
              <w:right w:val="nil"/>
            </w:tcBorders>
            <w:shd w:val="clear" w:color="auto" w:fill="FFFFFF" w:themeFill="background1"/>
            <w:noWrap/>
            <w:vAlign w:val="bottom"/>
            <w:hideMark/>
          </w:tcPr>
          <w:p w14:paraId="39A9B887"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Poor (&lt;5 $PPP)</w:t>
            </w:r>
          </w:p>
        </w:tc>
        <w:tc>
          <w:tcPr>
            <w:tcW w:w="993" w:type="pct"/>
            <w:tcBorders>
              <w:top w:val="single" w:sz="4" w:space="0" w:color="auto"/>
              <w:left w:val="nil"/>
              <w:bottom w:val="nil"/>
              <w:right w:val="nil"/>
            </w:tcBorders>
            <w:shd w:val="clear" w:color="auto" w:fill="FFFFFF" w:themeFill="background1"/>
            <w:noWrap/>
            <w:vAlign w:val="bottom"/>
            <w:hideMark/>
          </w:tcPr>
          <w:p w14:paraId="3F18F221"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25,0</w:t>
            </w:r>
          </w:p>
        </w:tc>
        <w:tc>
          <w:tcPr>
            <w:tcW w:w="1061" w:type="pct"/>
            <w:tcBorders>
              <w:top w:val="single" w:sz="4" w:space="0" w:color="auto"/>
              <w:left w:val="nil"/>
              <w:bottom w:val="nil"/>
              <w:right w:val="nil"/>
            </w:tcBorders>
            <w:shd w:val="clear" w:color="auto" w:fill="FFFFFF" w:themeFill="background1"/>
            <w:noWrap/>
            <w:vAlign w:val="bottom"/>
            <w:hideMark/>
          </w:tcPr>
          <w:p w14:paraId="3B0DA2B9"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44,2</w:t>
            </w:r>
          </w:p>
        </w:tc>
        <w:tc>
          <w:tcPr>
            <w:tcW w:w="539" w:type="pct"/>
            <w:tcBorders>
              <w:top w:val="single" w:sz="4" w:space="0" w:color="auto"/>
              <w:left w:val="nil"/>
              <w:bottom w:val="nil"/>
              <w:right w:val="nil"/>
            </w:tcBorders>
            <w:shd w:val="clear" w:color="auto" w:fill="FFFFFF" w:themeFill="background1"/>
            <w:noWrap/>
            <w:vAlign w:val="bottom"/>
            <w:hideMark/>
          </w:tcPr>
          <w:p w14:paraId="152858AB"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43,4</w:t>
            </w:r>
          </w:p>
        </w:tc>
      </w:tr>
      <w:tr w:rsidR="00882F0E" w:rsidRPr="00BC244C" w14:paraId="52F14FF6" w14:textId="77777777" w:rsidTr="00BC244C">
        <w:trPr>
          <w:trHeight w:val="20"/>
        </w:trPr>
        <w:tc>
          <w:tcPr>
            <w:tcW w:w="747" w:type="pct"/>
            <w:tcBorders>
              <w:top w:val="nil"/>
              <w:left w:val="nil"/>
              <w:bottom w:val="nil"/>
              <w:right w:val="nil"/>
            </w:tcBorders>
            <w:shd w:val="clear" w:color="000000" w:fill="FFFFFF"/>
            <w:noWrap/>
            <w:vAlign w:val="bottom"/>
            <w:hideMark/>
          </w:tcPr>
          <w:p w14:paraId="38378509" w14:textId="77777777" w:rsidR="00882F0E" w:rsidRPr="00BC244C" w:rsidRDefault="00882F0E" w:rsidP="00882F0E">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23" w:type="pct"/>
            <w:tcBorders>
              <w:top w:val="nil"/>
              <w:left w:val="nil"/>
              <w:bottom w:val="nil"/>
              <w:right w:val="nil"/>
            </w:tcBorders>
            <w:shd w:val="clear" w:color="auto" w:fill="FFFFFF" w:themeFill="background1"/>
            <w:noWrap/>
            <w:vAlign w:val="bottom"/>
            <w:hideMark/>
          </w:tcPr>
          <w:p w14:paraId="44F785AF"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36" w:type="pct"/>
            <w:tcBorders>
              <w:top w:val="nil"/>
              <w:left w:val="nil"/>
              <w:bottom w:val="nil"/>
              <w:right w:val="nil"/>
            </w:tcBorders>
            <w:shd w:val="clear" w:color="auto" w:fill="FFFFFF" w:themeFill="background1"/>
            <w:noWrap/>
            <w:vAlign w:val="bottom"/>
            <w:hideMark/>
          </w:tcPr>
          <w:p w14:paraId="66D05520"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Non-poor</w:t>
            </w:r>
          </w:p>
        </w:tc>
        <w:tc>
          <w:tcPr>
            <w:tcW w:w="993" w:type="pct"/>
            <w:tcBorders>
              <w:top w:val="nil"/>
              <w:left w:val="nil"/>
              <w:bottom w:val="nil"/>
              <w:right w:val="nil"/>
            </w:tcBorders>
            <w:shd w:val="clear" w:color="auto" w:fill="FFFFFF" w:themeFill="background1"/>
            <w:noWrap/>
            <w:vAlign w:val="bottom"/>
            <w:hideMark/>
          </w:tcPr>
          <w:p w14:paraId="615EA28F"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75,0</w:t>
            </w:r>
          </w:p>
        </w:tc>
        <w:tc>
          <w:tcPr>
            <w:tcW w:w="1061" w:type="pct"/>
            <w:tcBorders>
              <w:top w:val="nil"/>
              <w:left w:val="nil"/>
              <w:bottom w:val="nil"/>
              <w:right w:val="nil"/>
            </w:tcBorders>
            <w:shd w:val="clear" w:color="auto" w:fill="FFFFFF" w:themeFill="background1"/>
            <w:noWrap/>
            <w:vAlign w:val="bottom"/>
            <w:hideMark/>
          </w:tcPr>
          <w:p w14:paraId="068F4469"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55,8</w:t>
            </w:r>
          </w:p>
        </w:tc>
        <w:tc>
          <w:tcPr>
            <w:tcW w:w="539" w:type="pct"/>
            <w:tcBorders>
              <w:top w:val="nil"/>
              <w:left w:val="nil"/>
              <w:bottom w:val="nil"/>
              <w:right w:val="nil"/>
            </w:tcBorders>
            <w:shd w:val="clear" w:color="auto" w:fill="FFFFFF" w:themeFill="background1"/>
            <w:noWrap/>
            <w:vAlign w:val="bottom"/>
            <w:hideMark/>
          </w:tcPr>
          <w:p w14:paraId="4140184E"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56,6</w:t>
            </w:r>
          </w:p>
        </w:tc>
      </w:tr>
      <w:tr w:rsidR="00882F0E" w:rsidRPr="00BC244C" w14:paraId="4E45C0D7" w14:textId="77777777" w:rsidTr="00BC244C">
        <w:trPr>
          <w:trHeight w:val="20"/>
        </w:trPr>
        <w:tc>
          <w:tcPr>
            <w:tcW w:w="747" w:type="pct"/>
            <w:tcBorders>
              <w:top w:val="nil"/>
              <w:left w:val="nil"/>
              <w:bottom w:val="nil"/>
              <w:right w:val="nil"/>
            </w:tcBorders>
            <w:shd w:val="clear" w:color="000000" w:fill="FFFFFF"/>
            <w:noWrap/>
            <w:vAlign w:val="bottom"/>
            <w:hideMark/>
          </w:tcPr>
          <w:p w14:paraId="7DA95ADC" w14:textId="77777777" w:rsidR="00882F0E" w:rsidRPr="00BC244C" w:rsidRDefault="00882F0E" w:rsidP="00882F0E">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23" w:type="pct"/>
            <w:tcBorders>
              <w:top w:val="nil"/>
              <w:left w:val="nil"/>
              <w:bottom w:val="nil"/>
              <w:right w:val="nil"/>
            </w:tcBorders>
            <w:shd w:val="clear" w:color="auto" w:fill="FFFFFF" w:themeFill="background1"/>
            <w:noWrap/>
            <w:vAlign w:val="bottom"/>
            <w:hideMark/>
          </w:tcPr>
          <w:p w14:paraId="650F9CA3" w14:textId="54503958" w:rsidR="00882F0E" w:rsidRPr="00BC244C" w:rsidRDefault="00EA2B7D"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Industry</w:t>
            </w:r>
          </w:p>
        </w:tc>
        <w:tc>
          <w:tcPr>
            <w:tcW w:w="836" w:type="pct"/>
            <w:tcBorders>
              <w:top w:val="nil"/>
              <w:left w:val="nil"/>
              <w:bottom w:val="nil"/>
              <w:right w:val="nil"/>
            </w:tcBorders>
            <w:shd w:val="clear" w:color="auto" w:fill="FFFFFF" w:themeFill="background1"/>
            <w:noWrap/>
            <w:vAlign w:val="bottom"/>
            <w:hideMark/>
          </w:tcPr>
          <w:p w14:paraId="22F8F6A7"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Poor (&lt;5 $PPP)</w:t>
            </w:r>
          </w:p>
        </w:tc>
        <w:tc>
          <w:tcPr>
            <w:tcW w:w="993" w:type="pct"/>
            <w:tcBorders>
              <w:top w:val="nil"/>
              <w:left w:val="nil"/>
              <w:bottom w:val="nil"/>
              <w:right w:val="nil"/>
            </w:tcBorders>
            <w:shd w:val="clear" w:color="auto" w:fill="FFFFFF" w:themeFill="background1"/>
            <w:noWrap/>
            <w:vAlign w:val="bottom"/>
            <w:hideMark/>
          </w:tcPr>
          <w:p w14:paraId="441B2B8D"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7,4</w:t>
            </w:r>
          </w:p>
        </w:tc>
        <w:tc>
          <w:tcPr>
            <w:tcW w:w="1061" w:type="pct"/>
            <w:tcBorders>
              <w:top w:val="nil"/>
              <w:left w:val="nil"/>
              <w:bottom w:val="nil"/>
              <w:right w:val="nil"/>
            </w:tcBorders>
            <w:shd w:val="clear" w:color="auto" w:fill="FFFFFF" w:themeFill="background1"/>
            <w:noWrap/>
            <w:vAlign w:val="bottom"/>
            <w:hideMark/>
          </w:tcPr>
          <w:p w14:paraId="6162939E"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22,6</w:t>
            </w:r>
          </w:p>
        </w:tc>
        <w:tc>
          <w:tcPr>
            <w:tcW w:w="539" w:type="pct"/>
            <w:tcBorders>
              <w:top w:val="nil"/>
              <w:left w:val="nil"/>
              <w:bottom w:val="nil"/>
              <w:right w:val="nil"/>
            </w:tcBorders>
            <w:shd w:val="clear" w:color="auto" w:fill="FFFFFF" w:themeFill="background1"/>
            <w:noWrap/>
            <w:vAlign w:val="bottom"/>
            <w:hideMark/>
          </w:tcPr>
          <w:p w14:paraId="1DC5F49C"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16,2</w:t>
            </w:r>
          </w:p>
        </w:tc>
      </w:tr>
      <w:tr w:rsidR="00882F0E" w:rsidRPr="00BC244C" w14:paraId="75965D9A" w14:textId="77777777" w:rsidTr="00BC244C">
        <w:trPr>
          <w:trHeight w:val="20"/>
        </w:trPr>
        <w:tc>
          <w:tcPr>
            <w:tcW w:w="747" w:type="pct"/>
            <w:tcBorders>
              <w:top w:val="nil"/>
              <w:left w:val="nil"/>
              <w:right w:val="nil"/>
            </w:tcBorders>
            <w:shd w:val="clear" w:color="000000" w:fill="FFFFFF"/>
            <w:noWrap/>
            <w:vAlign w:val="bottom"/>
            <w:hideMark/>
          </w:tcPr>
          <w:p w14:paraId="6503CC79" w14:textId="77777777" w:rsidR="00882F0E" w:rsidRPr="00BC244C" w:rsidRDefault="00882F0E" w:rsidP="00882F0E">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23" w:type="pct"/>
            <w:tcBorders>
              <w:top w:val="nil"/>
              <w:left w:val="nil"/>
              <w:right w:val="nil"/>
            </w:tcBorders>
            <w:shd w:val="clear" w:color="auto" w:fill="FFFFFF" w:themeFill="background1"/>
            <w:noWrap/>
            <w:vAlign w:val="bottom"/>
            <w:hideMark/>
          </w:tcPr>
          <w:p w14:paraId="5DC82C06"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36" w:type="pct"/>
            <w:tcBorders>
              <w:top w:val="nil"/>
              <w:left w:val="nil"/>
              <w:right w:val="nil"/>
            </w:tcBorders>
            <w:shd w:val="clear" w:color="auto" w:fill="FFFFFF" w:themeFill="background1"/>
            <w:noWrap/>
            <w:vAlign w:val="bottom"/>
            <w:hideMark/>
          </w:tcPr>
          <w:p w14:paraId="634DDBDD"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Non-poor</w:t>
            </w:r>
          </w:p>
        </w:tc>
        <w:tc>
          <w:tcPr>
            <w:tcW w:w="993" w:type="pct"/>
            <w:tcBorders>
              <w:top w:val="nil"/>
              <w:left w:val="nil"/>
              <w:right w:val="nil"/>
            </w:tcBorders>
            <w:shd w:val="clear" w:color="auto" w:fill="FFFFFF" w:themeFill="background1"/>
            <w:noWrap/>
            <w:vAlign w:val="bottom"/>
            <w:hideMark/>
          </w:tcPr>
          <w:p w14:paraId="3CF88686"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92,6</w:t>
            </w:r>
          </w:p>
        </w:tc>
        <w:tc>
          <w:tcPr>
            <w:tcW w:w="1061" w:type="pct"/>
            <w:tcBorders>
              <w:top w:val="nil"/>
              <w:left w:val="nil"/>
              <w:right w:val="nil"/>
            </w:tcBorders>
            <w:shd w:val="clear" w:color="auto" w:fill="FFFFFF" w:themeFill="background1"/>
            <w:noWrap/>
            <w:vAlign w:val="bottom"/>
            <w:hideMark/>
          </w:tcPr>
          <w:p w14:paraId="254DA955"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77,4</w:t>
            </w:r>
          </w:p>
        </w:tc>
        <w:tc>
          <w:tcPr>
            <w:tcW w:w="539" w:type="pct"/>
            <w:tcBorders>
              <w:top w:val="nil"/>
              <w:left w:val="nil"/>
              <w:right w:val="nil"/>
            </w:tcBorders>
            <w:shd w:val="clear" w:color="auto" w:fill="FFFFFF" w:themeFill="background1"/>
            <w:noWrap/>
            <w:vAlign w:val="bottom"/>
            <w:hideMark/>
          </w:tcPr>
          <w:p w14:paraId="2F65F5E0"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83,8</w:t>
            </w:r>
          </w:p>
        </w:tc>
      </w:tr>
      <w:tr w:rsidR="00882F0E" w:rsidRPr="00BC244C" w14:paraId="50249F95" w14:textId="77777777" w:rsidTr="00BC244C">
        <w:trPr>
          <w:trHeight w:val="20"/>
        </w:trPr>
        <w:tc>
          <w:tcPr>
            <w:tcW w:w="747" w:type="pct"/>
            <w:tcBorders>
              <w:top w:val="nil"/>
              <w:left w:val="nil"/>
              <w:bottom w:val="nil"/>
              <w:right w:val="nil"/>
            </w:tcBorders>
            <w:shd w:val="clear" w:color="000000" w:fill="FFFFFF"/>
            <w:noWrap/>
            <w:vAlign w:val="bottom"/>
            <w:hideMark/>
          </w:tcPr>
          <w:p w14:paraId="433F7B49" w14:textId="77777777" w:rsidR="00882F0E" w:rsidRPr="00BC244C" w:rsidRDefault="00882F0E" w:rsidP="00882F0E">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23" w:type="pct"/>
            <w:tcBorders>
              <w:top w:val="nil"/>
              <w:left w:val="nil"/>
              <w:bottom w:val="nil"/>
              <w:right w:val="nil"/>
            </w:tcBorders>
            <w:shd w:val="clear" w:color="auto" w:fill="FFFFFF" w:themeFill="background1"/>
            <w:noWrap/>
            <w:vAlign w:val="bottom"/>
            <w:hideMark/>
          </w:tcPr>
          <w:p w14:paraId="75696DD1" w14:textId="014B0A0E" w:rsidR="00882F0E" w:rsidRPr="00BC244C" w:rsidRDefault="00EA2B7D"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Services</w:t>
            </w:r>
          </w:p>
        </w:tc>
        <w:tc>
          <w:tcPr>
            <w:tcW w:w="836" w:type="pct"/>
            <w:tcBorders>
              <w:top w:val="nil"/>
              <w:left w:val="nil"/>
              <w:bottom w:val="nil"/>
              <w:right w:val="nil"/>
            </w:tcBorders>
            <w:shd w:val="clear" w:color="auto" w:fill="FFFFFF" w:themeFill="background1"/>
            <w:noWrap/>
            <w:vAlign w:val="bottom"/>
            <w:hideMark/>
          </w:tcPr>
          <w:p w14:paraId="68A6E402"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Poor (&lt;5 $PPP)</w:t>
            </w:r>
          </w:p>
        </w:tc>
        <w:tc>
          <w:tcPr>
            <w:tcW w:w="993" w:type="pct"/>
            <w:tcBorders>
              <w:top w:val="nil"/>
              <w:left w:val="nil"/>
              <w:bottom w:val="nil"/>
              <w:right w:val="nil"/>
            </w:tcBorders>
            <w:shd w:val="clear" w:color="auto" w:fill="FFFFFF" w:themeFill="background1"/>
            <w:noWrap/>
            <w:vAlign w:val="bottom"/>
            <w:hideMark/>
          </w:tcPr>
          <w:p w14:paraId="65860EF2"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5,7</w:t>
            </w:r>
          </w:p>
        </w:tc>
        <w:tc>
          <w:tcPr>
            <w:tcW w:w="1061" w:type="pct"/>
            <w:tcBorders>
              <w:top w:val="nil"/>
              <w:left w:val="nil"/>
              <w:bottom w:val="nil"/>
              <w:right w:val="nil"/>
            </w:tcBorders>
            <w:shd w:val="clear" w:color="auto" w:fill="FFFFFF" w:themeFill="background1"/>
            <w:noWrap/>
            <w:vAlign w:val="bottom"/>
            <w:hideMark/>
          </w:tcPr>
          <w:p w14:paraId="62F83B2B"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18,1</w:t>
            </w:r>
          </w:p>
        </w:tc>
        <w:tc>
          <w:tcPr>
            <w:tcW w:w="539" w:type="pct"/>
            <w:tcBorders>
              <w:top w:val="nil"/>
              <w:left w:val="nil"/>
              <w:bottom w:val="nil"/>
              <w:right w:val="nil"/>
            </w:tcBorders>
            <w:shd w:val="clear" w:color="auto" w:fill="FFFFFF" w:themeFill="background1"/>
            <w:noWrap/>
            <w:vAlign w:val="bottom"/>
            <w:hideMark/>
          </w:tcPr>
          <w:p w14:paraId="6802D7FB"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11,2</w:t>
            </w:r>
          </w:p>
        </w:tc>
      </w:tr>
      <w:tr w:rsidR="00882F0E" w:rsidRPr="00BC244C" w14:paraId="411544FB" w14:textId="77777777" w:rsidTr="00BC244C">
        <w:trPr>
          <w:trHeight w:val="20"/>
        </w:trPr>
        <w:tc>
          <w:tcPr>
            <w:tcW w:w="747" w:type="pct"/>
            <w:tcBorders>
              <w:top w:val="nil"/>
              <w:left w:val="nil"/>
              <w:bottom w:val="nil"/>
              <w:right w:val="nil"/>
            </w:tcBorders>
            <w:shd w:val="clear" w:color="000000" w:fill="FFFFFF"/>
            <w:noWrap/>
            <w:vAlign w:val="bottom"/>
            <w:hideMark/>
          </w:tcPr>
          <w:p w14:paraId="280B0A72" w14:textId="77777777" w:rsidR="00882F0E" w:rsidRPr="00BC244C" w:rsidRDefault="00882F0E" w:rsidP="00882F0E">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23" w:type="pct"/>
            <w:tcBorders>
              <w:top w:val="nil"/>
              <w:left w:val="nil"/>
              <w:bottom w:val="nil"/>
              <w:right w:val="nil"/>
            </w:tcBorders>
            <w:shd w:val="clear" w:color="auto" w:fill="FFFFFF" w:themeFill="background1"/>
            <w:noWrap/>
            <w:vAlign w:val="bottom"/>
            <w:hideMark/>
          </w:tcPr>
          <w:p w14:paraId="4A9C7FCB"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36" w:type="pct"/>
            <w:tcBorders>
              <w:top w:val="nil"/>
              <w:left w:val="nil"/>
              <w:bottom w:val="nil"/>
              <w:right w:val="nil"/>
            </w:tcBorders>
            <w:shd w:val="clear" w:color="auto" w:fill="FFFFFF" w:themeFill="background1"/>
            <w:noWrap/>
            <w:vAlign w:val="bottom"/>
            <w:hideMark/>
          </w:tcPr>
          <w:p w14:paraId="70DF7A6A"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Non-poor</w:t>
            </w:r>
          </w:p>
        </w:tc>
        <w:tc>
          <w:tcPr>
            <w:tcW w:w="993" w:type="pct"/>
            <w:tcBorders>
              <w:top w:val="nil"/>
              <w:left w:val="nil"/>
              <w:bottom w:val="nil"/>
              <w:right w:val="nil"/>
            </w:tcBorders>
            <w:shd w:val="clear" w:color="auto" w:fill="FFFFFF" w:themeFill="background1"/>
            <w:noWrap/>
            <w:vAlign w:val="bottom"/>
            <w:hideMark/>
          </w:tcPr>
          <w:p w14:paraId="48683562"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94,3</w:t>
            </w:r>
          </w:p>
        </w:tc>
        <w:tc>
          <w:tcPr>
            <w:tcW w:w="1061" w:type="pct"/>
            <w:tcBorders>
              <w:top w:val="nil"/>
              <w:left w:val="nil"/>
              <w:bottom w:val="nil"/>
              <w:right w:val="nil"/>
            </w:tcBorders>
            <w:shd w:val="clear" w:color="auto" w:fill="FFFFFF" w:themeFill="background1"/>
            <w:noWrap/>
            <w:vAlign w:val="bottom"/>
            <w:hideMark/>
          </w:tcPr>
          <w:p w14:paraId="60D4DAA0"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81,9</w:t>
            </w:r>
          </w:p>
        </w:tc>
        <w:tc>
          <w:tcPr>
            <w:tcW w:w="539" w:type="pct"/>
            <w:tcBorders>
              <w:top w:val="nil"/>
              <w:left w:val="nil"/>
              <w:bottom w:val="nil"/>
              <w:right w:val="nil"/>
            </w:tcBorders>
            <w:shd w:val="clear" w:color="auto" w:fill="FFFFFF" w:themeFill="background1"/>
            <w:noWrap/>
            <w:vAlign w:val="bottom"/>
            <w:hideMark/>
          </w:tcPr>
          <w:p w14:paraId="60D406C9"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88,8</w:t>
            </w:r>
          </w:p>
        </w:tc>
      </w:tr>
      <w:tr w:rsidR="00882F0E" w:rsidRPr="00BC244C" w14:paraId="01C815E7" w14:textId="77777777" w:rsidTr="00BC244C">
        <w:trPr>
          <w:trHeight w:val="20"/>
        </w:trPr>
        <w:tc>
          <w:tcPr>
            <w:tcW w:w="747" w:type="pct"/>
            <w:tcBorders>
              <w:top w:val="nil"/>
              <w:left w:val="nil"/>
              <w:right w:val="nil"/>
            </w:tcBorders>
            <w:shd w:val="clear" w:color="000000" w:fill="FFFFFF"/>
            <w:noWrap/>
            <w:vAlign w:val="bottom"/>
            <w:hideMark/>
          </w:tcPr>
          <w:p w14:paraId="342E34D6" w14:textId="77777777" w:rsidR="00882F0E" w:rsidRPr="00BC244C" w:rsidRDefault="00882F0E" w:rsidP="00882F0E">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23" w:type="pct"/>
            <w:tcBorders>
              <w:top w:val="nil"/>
              <w:left w:val="nil"/>
              <w:right w:val="nil"/>
            </w:tcBorders>
            <w:shd w:val="clear" w:color="auto" w:fill="FFFFFF" w:themeFill="background1"/>
            <w:noWrap/>
            <w:vAlign w:val="bottom"/>
            <w:hideMark/>
          </w:tcPr>
          <w:p w14:paraId="6BADC22B"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Total</w:t>
            </w:r>
          </w:p>
        </w:tc>
        <w:tc>
          <w:tcPr>
            <w:tcW w:w="836" w:type="pct"/>
            <w:tcBorders>
              <w:top w:val="nil"/>
              <w:left w:val="nil"/>
              <w:right w:val="nil"/>
            </w:tcBorders>
            <w:shd w:val="clear" w:color="auto" w:fill="FFFFFF" w:themeFill="background1"/>
            <w:noWrap/>
            <w:vAlign w:val="bottom"/>
            <w:hideMark/>
          </w:tcPr>
          <w:p w14:paraId="03FECFF4"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Poor (&lt;5 $PPP)</w:t>
            </w:r>
          </w:p>
        </w:tc>
        <w:tc>
          <w:tcPr>
            <w:tcW w:w="993" w:type="pct"/>
            <w:tcBorders>
              <w:top w:val="nil"/>
              <w:left w:val="nil"/>
              <w:right w:val="nil"/>
            </w:tcBorders>
            <w:shd w:val="clear" w:color="auto" w:fill="FFFFFF" w:themeFill="background1"/>
            <w:noWrap/>
            <w:vAlign w:val="bottom"/>
            <w:hideMark/>
          </w:tcPr>
          <w:p w14:paraId="617C7F82"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6,6</w:t>
            </w:r>
          </w:p>
        </w:tc>
        <w:tc>
          <w:tcPr>
            <w:tcW w:w="1061" w:type="pct"/>
            <w:tcBorders>
              <w:top w:val="nil"/>
              <w:left w:val="nil"/>
              <w:right w:val="nil"/>
            </w:tcBorders>
            <w:shd w:val="clear" w:color="auto" w:fill="FFFFFF" w:themeFill="background1"/>
            <w:noWrap/>
            <w:vAlign w:val="bottom"/>
            <w:hideMark/>
          </w:tcPr>
          <w:p w14:paraId="00347D17"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29,6</w:t>
            </w:r>
          </w:p>
        </w:tc>
        <w:tc>
          <w:tcPr>
            <w:tcW w:w="539" w:type="pct"/>
            <w:tcBorders>
              <w:top w:val="nil"/>
              <w:left w:val="nil"/>
              <w:right w:val="nil"/>
            </w:tcBorders>
            <w:shd w:val="clear" w:color="auto" w:fill="FFFFFF" w:themeFill="background1"/>
            <w:noWrap/>
            <w:vAlign w:val="bottom"/>
            <w:hideMark/>
          </w:tcPr>
          <w:p w14:paraId="78AF8D2E" w14:textId="77777777" w:rsidR="00882F0E" w:rsidRPr="00BC244C" w:rsidRDefault="00882F0E" w:rsidP="00882F0E">
            <w:pPr>
              <w:spacing w:after="0" w:line="240" w:lineRule="auto"/>
              <w:jc w:val="right"/>
              <w:rPr>
                <w:rFonts w:ascii="Calibri" w:eastAsia="Times New Roman" w:hAnsi="Calibri" w:cs="Calibri"/>
                <w:b/>
                <w:color w:val="000000"/>
                <w:sz w:val="20"/>
                <w:szCs w:val="20"/>
                <w:lang w:eastAsia="fr-FR"/>
              </w:rPr>
            </w:pPr>
            <w:r w:rsidRPr="00BC244C">
              <w:rPr>
                <w:rFonts w:ascii="Calibri" w:eastAsia="Times New Roman" w:hAnsi="Calibri" w:cs="Calibri"/>
                <w:b/>
                <w:color w:val="000000"/>
                <w:sz w:val="20"/>
                <w:szCs w:val="20"/>
                <w:lang w:eastAsia="fr-FR"/>
              </w:rPr>
              <w:t>20,4</w:t>
            </w:r>
          </w:p>
        </w:tc>
      </w:tr>
      <w:tr w:rsidR="00882F0E" w:rsidRPr="00BC244C" w14:paraId="191EAC02" w14:textId="77777777" w:rsidTr="00BC244C">
        <w:trPr>
          <w:trHeight w:val="20"/>
        </w:trPr>
        <w:tc>
          <w:tcPr>
            <w:tcW w:w="747" w:type="pct"/>
            <w:tcBorders>
              <w:top w:val="nil"/>
              <w:left w:val="nil"/>
              <w:bottom w:val="single" w:sz="4" w:space="0" w:color="auto"/>
              <w:right w:val="nil"/>
            </w:tcBorders>
            <w:shd w:val="clear" w:color="000000" w:fill="FFFFFF"/>
            <w:noWrap/>
            <w:vAlign w:val="bottom"/>
            <w:hideMark/>
          </w:tcPr>
          <w:p w14:paraId="73FCE7E7" w14:textId="77777777" w:rsidR="00882F0E" w:rsidRPr="00BC244C" w:rsidRDefault="00882F0E" w:rsidP="00882F0E">
            <w:pPr>
              <w:spacing w:after="0" w:line="240" w:lineRule="auto"/>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23" w:type="pct"/>
            <w:tcBorders>
              <w:top w:val="nil"/>
              <w:left w:val="nil"/>
              <w:bottom w:val="single" w:sz="4" w:space="0" w:color="auto"/>
              <w:right w:val="nil"/>
            </w:tcBorders>
            <w:shd w:val="clear" w:color="auto" w:fill="FFFFFF" w:themeFill="background1"/>
            <w:noWrap/>
            <w:vAlign w:val="bottom"/>
            <w:hideMark/>
          </w:tcPr>
          <w:p w14:paraId="48597079"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 </w:t>
            </w:r>
          </w:p>
        </w:tc>
        <w:tc>
          <w:tcPr>
            <w:tcW w:w="836" w:type="pct"/>
            <w:tcBorders>
              <w:top w:val="nil"/>
              <w:left w:val="nil"/>
              <w:bottom w:val="single" w:sz="4" w:space="0" w:color="auto"/>
              <w:right w:val="nil"/>
            </w:tcBorders>
            <w:shd w:val="clear" w:color="auto" w:fill="FFFFFF" w:themeFill="background1"/>
            <w:noWrap/>
            <w:vAlign w:val="bottom"/>
            <w:hideMark/>
          </w:tcPr>
          <w:p w14:paraId="2A3C9D90"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Non-poor</w:t>
            </w:r>
          </w:p>
        </w:tc>
        <w:tc>
          <w:tcPr>
            <w:tcW w:w="993" w:type="pct"/>
            <w:tcBorders>
              <w:top w:val="nil"/>
              <w:left w:val="nil"/>
              <w:bottom w:val="single" w:sz="4" w:space="0" w:color="auto"/>
              <w:right w:val="nil"/>
            </w:tcBorders>
            <w:shd w:val="clear" w:color="auto" w:fill="FFFFFF" w:themeFill="background1"/>
            <w:noWrap/>
            <w:vAlign w:val="bottom"/>
            <w:hideMark/>
          </w:tcPr>
          <w:p w14:paraId="72755B5A"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93,4</w:t>
            </w:r>
          </w:p>
        </w:tc>
        <w:tc>
          <w:tcPr>
            <w:tcW w:w="1061" w:type="pct"/>
            <w:tcBorders>
              <w:top w:val="nil"/>
              <w:left w:val="nil"/>
              <w:bottom w:val="single" w:sz="4" w:space="0" w:color="auto"/>
              <w:right w:val="nil"/>
            </w:tcBorders>
            <w:shd w:val="clear" w:color="auto" w:fill="FFFFFF" w:themeFill="background1"/>
            <w:noWrap/>
            <w:vAlign w:val="bottom"/>
            <w:hideMark/>
          </w:tcPr>
          <w:p w14:paraId="1B3E74D3"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70,4</w:t>
            </w:r>
          </w:p>
        </w:tc>
        <w:tc>
          <w:tcPr>
            <w:tcW w:w="539" w:type="pct"/>
            <w:tcBorders>
              <w:top w:val="nil"/>
              <w:left w:val="nil"/>
              <w:bottom w:val="single" w:sz="4" w:space="0" w:color="auto"/>
              <w:right w:val="nil"/>
            </w:tcBorders>
            <w:shd w:val="clear" w:color="auto" w:fill="FFFFFF" w:themeFill="background1"/>
            <w:noWrap/>
            <w:vAlign w:val="bottom"/>
            <w:hideMark/>
          </w:tcPr>
          <w:p w14:paraId="46147022" w14:textId="77777777" w:rsidR="00882F0E" w:rsidRPr="00BC244C" w:rsidRDefault="00882F0E" w:rsidP="00882F0E">
            <w:pPr>
              <w:spacing w:after="0" w:line="240" w:lineRule="auto"/>
              <w:jc w:val="right"/>
              <w:rPr>
                <w:rFonts w:ascii="Calibri" w:eastAsia="Times New Roman" w:hAnsi="Calibri" w:cs="Calibri"/>
                <w:color w:val="000000"/>
                <w:sz w:val="20"/>
                <w:szCs w:val="20"/>
                <w:lang w:eastAsia="fr-FR"/>
              </w:rPr>
            </w:pPr>
            <w:r w:rsidRPr="00BC244C">
              <w:rPr>
                <w:rFonts w:ascii="Calibri" w:eastAsia="Times New Roman" w:hAnsi="Calibri" w:cs="Calibri"/>
                <w:color w:val="000000"/>
                <w:sz w:val="20"/>
                <w:szCs w:val="20"/>
                <w:lang w:eastAsia="fr-FR"/>
              </w:rPr>
              <w:t>79,6</w:t>
            </w:r>
          </w:p>
        </w:tc>
      </w:tr>
    </w:tbl>
    <w:p w14:paraId="63535529" w14:textId="77777777" w:rsidR="00882F0E" w:rsidRPr="00BC244C" w:rsidRDefault="00882F0E" w:rsidP="00882F0E">
      <w:pPr>
        <w:pStyle w:val="TableTitle"/>
        <w:numPr>
          <w:ilvl w:val="0"/>
          <w:numId w:val="0"/>
        </w:numPr>
        <w:ind w:left="720"/>
        <w:rPr>
          <w:sz w:val="20"/>
          <w:szCs w:val="20"/>
        </w:rPr>
      </w:pPr>
    </w:p>
    <w:p w14:paraId="5DB8D7EE" w14:textId="77777777" w:rsidR="00EA2B7D" w:rsidRPr="00C14FCD" w:rsidRDefault="00EA2B7D" w:rsidP="00882F0E">
      <w:pPr>
        <w:pStyle w:val="TableTitle"/>
        <w:numPr>
          <w:ilvl w:val="0"/>
          <w:numId w:val="0"/>
        </w:numPr>
        <w:ind w:left="720"/>
        <w:rPr>
          <w:sz w:val="20"/>
          <w:szCs w:val="20"/>
        </w:rPr>
      </w:pPr>
    </w:p>
    <w:p w14:paraId="44D36F1E" w14:textId="77777777" w:rsidR="00882F0E" w:rsidRPr="00C14FCD" w:rsidRDefault="00882F0E" w:rsidP="00882F0E">
      <w:pPr>
        <w:pStyle w:val="TableTitle"/>
        <w:ind w:left="1276" w:hanging="1276"/>
      </w:pPr>
      <w:bookmarkStart w:id="11" w:name="_Toc470013643"/>
      <w:r w:rsidRPr="00C14FCD">
        <w:t>Formal and informal employment by employment status and poverty rates at $5 per capita per day</w:t>
      </w:r>
      <w:bookmarkEnd w:id="11"/>
    </w:p>
    <w:tbl>
      <w:tblPr>
        <w:tblW w:w="8840" w:type="dxa"/>
        <w:tblCellMar>
          <w:left w:w="70" w:type="dxa"/>
          <w:right w:w="70" w:type="dxa"/>
        </w:tblCellMar>
        <w:tblLook w:val="04A0" w:firstRow="1" w:lastRow="0" w:firstColumn="1" w:lastColumn="0" w:noHBand="0" w:noVBand="1"/>
      </w:tblPr>
      <w:tblGrid>
        <w:gridCol w:w="1940"/>
        <w:gridCol w:w="1720"/>
        <w:gridCol w:w="1980"/>
        <w:gridCol w:w="1980"/>
        <w:gridCol w:w="1220"/>
      </w:tblGrid>
      <w:tr w:rsidR="00882F0E" w:rsidRPr="00C14FCD" w14:paraId="4D73F700" w14:textId="77777777" w:rsidTr="00CB077D">
        <w:trPr>
          <w:trHeight w:val="270"/>
        </w:trPr>
        <w:tc>
          <w:tcPr>
            <w:tcW w:w="1940" w:type="dxa"/>
            <w:tcBorders>
              <w:top w:val="single" w:sz="4" w:space="0" w:color="auto"/>
              <w:left w:val="nil"/>
              <w:bottom w:val="single" w:sz="4" w:space="0" w:color="auto"/>
              <w:right w:val="nil"/>
            </w:tcBorders>
            <w:shd w:val="clear" w:color="auto" w:fill="BCD5EE"/>
            <w:noWrap/>
            <w:vAlign w:val="bottom"/>
            <w:hideMark/>
          </w:tcPr>
          <w:p w14:paraId="7E5A9D80"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720" w:type="dxa"/>
            <w:tcBorders>
              <w:top w:val="single" w:sz="4" w:space="0" w:color="auto"/>
              <w:left w:val="nil"/>
              <w:bottom w:val="single" w:sz="4" w:space="0" w:color="auto"/>
              <w:right w:val="nil"/>
            </w:tcBorders>
            <w:shd w:val="clear" w:color="auto" w:fill="BCD5EE"/>
            <w:noWrap/>
            <w:vAlign w:val="bottom"/>
            <w:hideMark/>
          </w:tcPr>
          <w:p w14:paraId="755932E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980" w:type="dxa"/>
            <w:tcBorders>
              <w:top w:val="single" w:sz="4" w:space="0" w:color="auto"/>
              <w:left w:val="nil"/>
              <w:bottom w:val="single" w:sz="4" w:space="0" w:color="auto"/>
              <w:right w:val="nil"/>
            </w:tcBorders>
            <w:shd w:val="clear" w:color="auto" w:fill="BCD5EE"/>
            <w:noWrap/>
            <w:vAlign w:val="bottom"/>
            <w:hideMark/>
          </w:tcPr>
          <w:p w14:paraId="7A02CE69"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Formal employment</w:t>
            </w:r>
          </w:p>
        </w:tc>
        <w:tc>
          <w:tcPr>
            <w:tcW w:w="1980" w:type="dxa"/>
            <w:tcBorders>
              <w:top w:val="single" w:sz="4" w:space="0" w:color="auto"/>
              <w:left w:val="nil"/>
              <w:bottom w:val="single" w:sz="4" w:space="0" w:color="auto"/>
              <w:right w:val="nil"/>
            </w:tcBorders>
            <w:shd w:val="clear" w:color="auto" w:fill="BCD5EE"/>
            <w:noWrap/>
            <w:vAlign w:val="bottom"/>
            <w:hideMark/>
          </w:tcPr>
          <w:p w14:paraId="58B59425"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Informal employment</w:t>
            </w:r>
          </w:p>
        </w:tc>
        <w:tc>
          <w:tcPr>
            <w:tcW w:w="1220" w:type="dxa"/>
            <w:tcBorders>
              <w:top w:val="single" w:sz="4" w:space="0" w:color="auto"/>
              <w:left w:val="nil"/>
              <w:bottom w:val="single" w:sz="4" w:space="0" w:color="auto"/>
              <w:right w:val="nil"/>
            </w:tcBorders>
            <w:shd w:val="clear" w:color="auto" w:fill="BCD5EE"/>
            <w:noWrap/>
            <w:vAlign w:val="bottom"/>
            <w:hideMark/>
          </w:tcPr>
          <w:p w14:paraId="49012EFA"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 </w:t>
            </w:r>
          </w:p>
        </w:tc>
      </w:tr>
      <w:tr w:rsidR="00882F0E" w:rsidRPr="00C14FCD" w14:paraId="276D1E78" w14:textId="77777777" w:rsidTr="00BC244C">
        <w:trPr>
          <w:trHeight w:val="255"/>
        </w:trPr>
        <w:tc>
          <w:tcPr>
            <w:tcW w:w="1940" w:type="dxa"/>
            <w:tcBorders>
              <w:top w:val="nil"/>
              <w:left w:val="nil"/>
              <w:bottom w:val="nil"/>
              <w:right w:val="nil"/>
            </w:tcBorders>
            <w:shd w:val="clear" w:color="auto" w:fill="FFFFFF" w:themeFill="background1"/>
            <w:noWrap/>
            <w:vAlign w:val="bottom"/>
            <w:hideMark/>
          </w:tcPr>
          <w:p w14:paraId="74D78E18"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Employee</w:t>
            </w:r>
          </w:p>
        </w:tc>
        <w:tc>
          <w:tcPr>
            <w:tcW w:w="1720" w:type="dxa"/>
            <w:tcBorders>
              <w:top w:val="nil"/>
              <w:left w:val="nil"/>
              <w:bottom w:val="nil"/>
              <w:right w:val="nil"/>
            </w:tcBorders>
            <w:shd w:val="clear" w:color="auto" w:fill="FFFFFF" w:themeFill="background1"/>
            <w:noWrap/>
            <w:vAlign w:val="bottom"/>
            <w:hideMark/>
          </w:tcPr>
          <w:p w14:paraId="0C73196C"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Poor (&lt;5 $PPP)</w:t>
            </w:r>
          </w:p>
        </w:tc>
        <w:tc>
          <w:tcPr>
            <w:tcW w:w="1980" w:type="dxa"/>
            <w:tcBorders>
              <w:top w:val="nil"/>
              <w:left w:val="nil"/>
              <w:bottom w:val="nil"/>
              <w:right w:val="nil"/>
            </w:tcBorders>
            <w:shd w:val="clear" w:color="auto" w:fill="FFFFFF" w:themeFill="background1"/>
            <w:noWrap/>
            <w:vAlign w:val="bottom"/>
            <w:hideMark/>
          </w:tcPr>
          <w:p w14:paraId="36A2EA86"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6,9</w:t>
            </w:r>
          </w:p>
        </w:tc>
        <w:tc>
          <w:tcPr>
            <w:tcW w:w="1980" w:type="dxa"/>
            <w:tcBorders>
              <w:top w:val="nil"/>
              <w:left w:val="nil"/>
              <w:bottom w:val="nil"/>
              <w:right w:val="nil"/>
            </w:tcBorders>
            <w:shd w:val="clear" w:color="auto" w:fill="FFFFFF" w:themeFill="background1"/>
            <w:noWrap/>
            <w:vAlign w:val="bottom"/>
            <w:hideMark/>
          </w:tcPr>
          <w:p w14:paraId="230BE98D"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24,5</w:t>
            </w:r>
          </w:p>
        </w:tc>
        <w:tc>
          <w:tcPr>
            <w:tcW w:w="1220" w:type="dxa"/>
            <w:tcBorders>
              <w:top w:val="nil"/>
              <w:left w:val="nil"/>
              <w:bottom w:val="nil"/>
              <w:right w:val="nil"/>
            </w:tcBorders>
            <w:shd w:val="clear" w:color="auto" w:fill="FFFFFF" w:themeFill="background1"/>
            <w:noWrap/>
            <w:vAlign w:val="bottom"/>
            <w:hideMark/>
          </w:tcPr>
          <w:p w14:paraId="1B0B9C05"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13,1</w:t>
            </w:r>
          </w:p>
        </w:tc>
      </w:tr>
      <w:tr w:rsidR="00882F0E" w:rsidRPr="00C14FCD" w14:paraId="59412EC3" w14:textId="77777777" w:rsidTr="00BC244C">
        <w:trPr>
          <w:trHeight w:val="255"/>
        </w:trPr>
        <w:tc>
          <w:tcPr>
            <w:tcW w:w="1940" w:type="dxa"/>
            <w:tcBorders>
              <w:top w:val="nil"/>
              <w:left w:val="nil"/>
              <w:bottom w:val="nil"/>
              <w:right w:val="nil"/>
            </w:tcBorders>
            <w:shd w:val="clear" w:color="auto" w:fill="FFFFFF" w:themeFill="background1"/>
            <w:noWrap/>
            <w:vAlign w:val="bottom"/>
            <w:hideMark/>
          </w:tcPr>
          <w:p w14:paraId="2036B358"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720" w:type="dxa"/>
            <w:tcBorders>
              <w:top w:val="nil"/>
              <w:left w:val="nil"/>
              <w:bottom w:val="nil"/>
              <w:right w:val="nil"/>
            </w:tcBorders>
            <w:shd w:val="clear" w:color="auto" w:fill="FFFFFF" w:themeFill="background1"/>
            <w:noWrap/>
            <w:vAlign w:val="bottom"/>
            <w:hideMark/>
          </w:tcPr>
          <w:p w14:paraId="6D8AF0F6"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Non-poor</w:t>
            </w:r>
          </w:p>
        </w:tc>
        <w:tc>
          <w:tcPr>
            <w:tcW w:w="1980" w:type="dxa"/>
            <w:tcBorders>
              <w:top w:val="nil"/>
              <w:left w:val="nil"/>
              <w:bottom w:val="nil"/>
              <w:right w:val="nil"/>
            </w:tcBorders>
            <w:shd w:val="clear" w:color="auto" w:fill="FFFFFF" w:themeFill="background1"/>
            <w:noWrap/>
            <w:vAlign w:val="bottom"/>
            <w:hideMark/>
          </w:tcPr>
          <w:p w14:paraId="064AFDD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93,1</w:t>
            </w:r>
          </w:p>
        </w:tc>
        <w:tc>
          <w:tcPr>
            <w:tcW w:w="1980" w:type="dxa"/>
            <w:tcBorders>
              <w:top w:val="nil"/>
              <w:left w:val="nil"/>
              <w:bottom w:val="nil"/>
              <w:right w:val="nil"/>
            </w:tcBorders>
            <w:shd w:val="clear" w:color="auto" w:fill="FFFFFF" w:themeFill="background1"/>
            <w:noWrap/>
            <w:vAlign w:val="bottom"/>
            <w:hideMark/>
          </w:tcPr>
          <w:p w14:paraId="05F8C6F3"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75,5</w:t>
            </w:r>
          </w:p>
        </w:tc>
        <w:tc>
          <w:tcPr>
            <w:tcW w:w="1220" w:type="dxa"/>
            <w:tcBorders>
              <w:top w:val="nil"/>
              <w:left w:val="nil"/>
              <w:bottom w:val="nil"/>
              <w:right w:val="nil"/>
            </w:tcBorders>
            <w:shd w:val="clear" w:color="auto" w:fill="FFFFFF" w:themeFill="background1"/>
            <w:noWrap/>
            <w:vAlign w:val="bottom"/>
            <w:hideMark/>
          </w:tcPr>
          <w:p w14:paraId="33F5015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86,9</w:t>
            </w:r>
          </w:p>
        </w:tc>
      </w:tr>
      <w:tr w:rsidR="00882F0E" w:rsidRPr="00C14FCD" w14:paraId="43AAAECC" w14:textId="77777777" w:rsidTr="00BC244C">
        <w:trPr>
          <w:trHeight w:val="255"/>
        </w:trPr>
        <w:tc>
          <w:tcPr>
            <w:tcW w:w="1940" w:type="dxa"/>
            <w:tcBorders>
              <w:top w:val="nil"/>
              <w:left w:val="nil"/>
              <w:bottom w:val="single" w:sz="4" w:space="0" w:color="auto"/>
              <w:right w:val="nil"/>
            </w:tcBorders>
            <w:shd w:val="clear" w:color="auto" w:fill="FFFFFF" w:themeFill="background1"/>
            <w:noWrap/>
            <w:vAlign w:val="bottom"/>
            <w:hideMark/>
          </w:tcPr>
          <w:p w14:paraId="34ABC59C"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720" w:type="dxa"/>
            <w:tcBorders>
              <w:top w:val="nil"/>
              <w:left w:val="nil"/>
              <w:bottom w:val="single" w:sz="4" w:space="0" w:color="auto"/>
              <w:right w:val="nil"/>
            </w:tcBorders>
            <w:shd w:val="clear" w:color="auto" w:fill="FFFFFF" w:themeFill="background1"/>
            <w:noWrap/>
            <w:vAlign w:val="bottom"/>
            <w:hideMark/>
          </w:tcPr>
          <w:p w14:paraId="3CC8B230"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 </w:t>
            </w:r>
          </w:p>
        </w:tc>
        <w:tc>
          <w:tcPr>
            <w:tcW w:w="1980" w:type="dxa"/>
            <w:tcBorders>
              <w:top w:val="nil"/>
              <w:left w:val="nil"/>
              <w:bottom w:val="single" w:sz="4" w:space="0" w:color="auto"/>
              <w:right w:val="nil"/>
            </w:tcBorders>
            <w:shd w:val="clear" w:color="auto" w:fill="FFFFFF" w:themeFill="background1"/>
            <w:noWrap/>
            <w:vAlign w:val="bottom"/>
            <w:hideMark/>
          </w:tcPr>
          <w:p w14:paraId="7A689DF8"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1980" w:type="dxa"/>
            <w:tcBorders>
              <w:top w:val="nil"/>
              <w:left w:val="nil"/>
              <w:bottom w:val="single" w:sz="4" w:space="0" w:color="auto"/>
              <w:right w:val="nil"/>
            </w:tcBorders>
            <w:shd w:val="clear" w:color="auto" w:fill="FFFFFF" w:themeFill="background1"/>
            <w:noWrap/>
            <w:vAlign w:val="bottom"/>
            <w:hideMark/>
          </w:tcPr>
          <w:p w14:paraId="1A813EB0"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1220" w:type="dxa"/>
            <w:tcBorders>
              <w:top w:val="nil"/>
              <w:left w:val="nil"/>
              <w:bottom w:val="single" w:sz="4" w:space="0" w:color="auto"/>
              <w:right w:val="nil"/>
            </w:tcBorders>
            <w:shd w:val="clear" w:color="auto" w:fill="FFFFFF" w:themeFill="background1"/>
            <w:noWrap/>
            <w:vAlign w:val="bottom"/>
            <w:hideMark/>
          </w:tcPr>
          <w:p w14:paraId="6B4EA8B2"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r>
      <w:tr w:rsidR="00882F0E" w:rsidRPr="00C14FCD" w14:paraId="7904CB39" w14:textId="77777777" w:rsidTr="00BC244C">
        <w:trPr>
          <w:trHeight w:val="255"/>
        </w:trPr>
        <w:tc>
          <w:tcPr>
            <w:tcW w:w="1940" w:type="dxa"/>
            <w:tcBorders>
              <w:top w:val="nil"/>
              <w:left w:val="nil"/>
              <w:bottom w:val="nil"/>
              <w:right w:val="nil"/>
            </w:tcBorders>
            <w:shd w:val="clear" w:color="auto" w:fill="FFFFFF" w:themeFill="background1"/>
            <w:noWrap/>
            <w:vAlign w:val="bottom"/>
            <w:hideMark/>
          </w:tcPr>
          <w:p w14:paraId="0600A4F3"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Independent workers</w:t>
            </w:r>
          </w:p>
        </w:tc>
        <w:tc>
          <w:tcPr>
            <w:tcW w:w="1720" w:type="dxa"/>
            <w:tcBorders>
              <w:top w:val="nil"/>
              <w:left w:val="nil"/>
              <w:bottom w:val="nil"/>
              <w:right w:val="nil"/>
            </w:tcBorders>
            <w:shd w:val="clear" w:color="auto" w:fill="FFFFFF" w:themeFill="background1"/>
            <w:noWrap/>
            <w:vAlign w:val="bottom"/>
            <w:hideMark/>
          </w:tcPr>
          <w:p w14:paraId="61C4B3C6"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Poor (&lt;5 $PPP)</w:t>
            </w:r>
          </w:p>
        </w:tc>
        <w:tc>
          <w:tcPr>
            <w:tcW w:w="1980" w:type="dxa"/>
            <w:tcBorders>
              <w:top w:val="nil"/>
              <w:left w:val="nil"/>
              <w:bottom w:val="nil"/>
              <w:right w:val="nil"/>
            </w:tcBorders>
            <w:shd w:val="clear" w:color="auto" w:fill="FFFFFF" w:themeFill="background1"/>
            <w:noWrap/>
            <w:vAlign w:val="bottom"/>
            <w:hideMark/>
          </w:tcPr>
          <w:p w14:paraId="5231A74B"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4,0</w:t>
            </w:r>
          </w:p>
        </w:tc>
        <w:tc>
          <w:tcPr>
            <w:tcW w:w="1980" w:type="dxa"/>
            <w:tcBorders>
              <w:top w:val="nil"/>
              <w:left w:val="nil"/>
              <w:bottom w:val="nil"/>
              <w:right w:val="nil"/>
            </w:tcBorders>
            <w:shd w:val="clear" w:color="auto" w:fill="FFFFFF" w:themeFill="background1"/>
            <w:noWrap/>
            <w:vAlign w:val="bottom"/>
            <w:hideMark/>
          </w:tcPr>
          <w:p w14:paraId="55EBC575"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32,0</w:t>
            </w:r>
          </w:p>
        </w:tc>
        <w:tc>
          <w:tcPr>
            <w:tcW w:w="1220" w:type="dxa"/>
            <w:tcBorders>
              <w:top w:val="nil"/>
              <w:left w:val="nil"/>
              <w:bottom w:val="nil"/>
              <w:right w:val="nil"/>
            </w:tcBorders>
            <w:shd w:val="clear" w:color="auto" w:fill="FFFFFF" w:themeFill="background1"/>
            <w:noWrap/>
            <w:vAlign w:val="bottom"/>
            <w:hideMark/>
          </w:tcPr>
          <w:p w14:paraId="5102F1D8"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29,6</w:t>
            </w:r>
          </w:p>
        </w:tc>
      </w:tr>
      <w:tr w:rsidR="00882F0E" w:rsidRPr="00C14FCD" w14:paraId="55ADA088" w14:textId="77777777" w:rsidTr="00BC244C">
        <w:trPr>
          <w:trHeight w:val="255"/>
        </w:trPr>
        <w:tc>
          <w:tcPr>
            <w:tcW w:w="1940" w:type="dxa"/>
            <w:tcBorders>
              <w:top w:val="nil"/>
              <w:left w:val="nil"/>
              <w:bottom w:val="nil"/>
              <w:right w:val="nil"/>
            </w:tcBorders>
            <w:shd w:val="clear" w:color="auto" w:fill="FFFFFF" w:themeFill="background1"/>
            <w:noWrap/>
            <w:vAlign w:val="bottom"/>
            <w:hideMark/>
          </w:tcPr>
          <w:p w14:paraId="47F54F2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720" w:type="dxa"/>
            <w:tcBorders>
              <w:top w:val="nil"/>
              <w:left w:val="nil"/>
              <w:bottom w:val="nil"/>
              <w:right w:val="nil"/>
            </w:tcBorders>
            <w:shd w:val="clear" w:color="auto" w:fill="FFFFFF" w:themeFill="background1"/>
            <w:noWrap/>
            <w:vAlign w:val="bottom"/>
            <w:hideMark/>
          </w:tcPr>
          <w:p w14:paraId="28EA785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Non-poor</w:t>
            </w:r>
          </w:p>
        </w:tc>
        <w:tc>
          <w:tcPr>
            <w:tcW w:w="1980" w:type="dxa"/>
            <w:tcBorders>
              <w:top w:val="nil"/>
              <w:left w:val="nil"/>
              <w:bottom w:val="nil"/>
              <w:right w:val="nil"/>
            </w:tcBorders>
            <w:shd w:val="clear" w:color="auto" w:fill="FFFFFF" w:themeFill="background1"/>
            <w:noWrap/>
            <w:vAlign w:val="bottom"/>
            <w:hideMark/>
          </w:tcPr>
          <w:p w14:paraId="46176E08"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96,0</w:t>
            </w:r>
          </w:p>
        </w:tc>
        <w:tc>
          <w:tcPr>
            <w:tcW w:w="1980" w:type="dxa"/>
            <w:tcBorders>
              <w:top w:val="nil"/>
              <w:left w:val="nil"/>
              <w:bottom w:val="nil"/>
              <w:right w:val="nil"/>
            </w:tcBorders>
            <w:shd w:val="clear" w:color="auto" w:fill="FFFFFF" w:themeFill="background1"/>
            <w:noWrap/>
            <w:vAlign w:val="bottom"/>
            <w:hideMark/>
          </w:tcPr>
          <w:p w14:paraId="0BE50D3D"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68,0</w:t>
            </w:r>
          </w:p>
        </w:tc>
        <w:tc>
          <w:tcPr>
            <w:tcW w:w="1220" w:type="dxa"/>
            <w:tcBorders>
              <w:top w:val="nil"/>
              <w:left w:val="nil"/>
              <w:bottom w:val="nil"/>
              <w:right w:val="nil"/>
            </w:tcBorders>
            <w:shd w:val="clear" w:color="auto" w:fill="FFFFFF" w:themeFill="background1"/>
            <w:noWrap/>
            <w:vAlign w:val="bottom"/>
            <w:hideMark/>
          </w:tcPr>
          <w:p w14:paraId="6D3998F3"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70,4</w:t>
            </w:r>
          </w:p>
        </w:tc>
      </w:tr>
      <w:tr w:rsidR="00882F0E" w:rsidRPr="00C14FCD" w14:paraId="3C15BE4A" w14:textId="77777777" w:rsidTr="00BC244C">
        <w:trPr>
          <w:trHeight w:val="255"/>
        </w:trPr>
        <w:tc>
          <w:tcPr>
            <w:tcW w:w="1940" w:type="dxa"/>
            <w:tcBorders>
              <w:top w:val="nil"/>
              <w:left w:val="nil"/>
              <w:bottom w:val="single" w:sz="4" w:space="0" w:color="auto"/>
              <w:right w:val="nil"/>
            </w:tcBorders>
            <w:shd w:val="clear" w:color="auto" w:fill="FFFFFF" w:themeFill="background1"/>
            <w:noWrap/>
            <w:vAlign w:val="bottom"/>
            <w:hideMark/>
          </w:tcPr>
          <w:p w14:paraId="00F45DCC"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720" w:type="dxa"/>
            <w:tcBorders>
              <w:top w:val="nil"/>
              <w:left w:val="nil"/>
              <w:bottom w:val="single" w:sz="4" w:space="0" w:color="auto"/>
              <w:right w:val="nil"/>
            </w:tcBorders>
            <w:shd w:val="clear" w:color="auto" w:fill="FFFFFF" w:themeFill="background1"/>
            <w:noWrap/>
            <w:vAlign w:val="bottom"/>
            <w:hideMark/>
          </w:tcPr>
          <w:p w14:paraId="39BF0D2A"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 </w:t>
            </w:r>
          </w:p>
        </w:tc>
        <w:tc>
          <w:tcPr>
            <w:tcW w:w="1980" w:type="dxa"/>
            <w:tcBorders>
              <w:top w:val="nil"/>
              <w:left w:val="nil"/>
              <w:bottom w:val="single" w:sz="4" w:space="0" w:color="auto"/>
              <w:right w:val="nil"/>
            </w:tcBorders>
            <w:shd w:val="clear" w:color="auto" w:fill="FFFFFF" w:themeFill="background1"/>
            <w:noWrap/>
            <w:vAlign w:val="bottom"/>
            <w:hideMark/>
          </w:tcPr>
          <w:p w14:paraId="7168C49F"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1980" w:type="dxa"/>
            <w:tcBorders>
              <w:top w:val="nil"/>
              <w:left w:val="nil"/>
              <w:bottom w:val="single" w:sz="4" w:space="0" w:color="auto"/>
              <w:right w:val="nil"/>
            </w:tcBorders>
            <w:shd w:val="clear" w:color="auto" w:fill="FFFFFF" w:themeFill="background1"/>
            <w:noWrap/>
            <w:vAlign w:val="bottom"/>
            <w:hideMark/>
          </w:tcPr>
          <w:p w14:paraId="5B4BEE30"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1220" w:type="dxa"/>
            <w:tcBorders>
              <w:top w:val="nil"/>
              <w:left w:val="nil"/>
              <w:bottom w:val="single" w:sz="4" w:space="0" w:color="auto"/>
              <w:right w:val="nil"/>
            </w:tcBorders>
            <w:shd w:val="clear" w:color="auto" w:fill="FFFFFF" w:themeFill="background1"/>
            <w:noWrap/>
            <w:vAlign w:val="bottom"/>
            <w:hideMark/>
          </w:tcPr>
          <w:p w14:paraId="0AFD8CF8"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r>
      <w:tr w:rsidR="00882F0E" w:rsidRPr="00C14FCD" w14:paraId="29F47B20" w14:textId="77777777" w:rsidTr="00BC244C">
        <w:trPr>
          <w:trHeight w:val="255"/>
        </w:trPr>
        <w:tc>
          <w:tcPr>
            <w:tcW w:w="1940" w:type="dxa"/>
            <w:tcBorders>
              <w:top w:val="nil"/>
              <w:left w:val="nil"/>
              <w:bottom w:val="nil"/>
              <w:right w:val="nil"/>
            </w:tcBorders>
            <w:shd w:val="clear" w:color="auto" w:fill="FFFFFF" w:themeFill="background1"/>
            <w:noWrap/>
            <w:vAlign w:val="bottom"/>
            <w:hideMark/>
          </w:tcPr>
          <w:p w14:paraId="2931FF91"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w:t>
            </w:r>
          </w:p>
        </w:tc>
        <w:tc>
          <w:tcPr>
            <w:tcW w:w="1720" w:type="dxa"/>
            <w:tcBorders>
              <w:top w:val="nil"/>
              <w:left w:val="nil"/>
              <w:bottom w:val="nil"/>
              <w:right w:val="nil"/>
            </w:tcBorders>
            <w:shd w:val="clear" w:color="auto" w:fill="FFFFFF" w:themeFill="background1"/>
            <w:noWrap/>
            <w:vAlign w:val="bottom"/>
            <w:hideMark/>
          </w:tcPr>
          <w:p w14:paraId="7E26199D"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Poor (&lt;5 $PPP)</w:t>
            </w:r>
          </w:p>
        </w:tc>
        <w:tc>
          <w:tcPr>
            <w:tcW w:w="1980" w:type="dxa"/>
            <w:tcBorders>
              <w:top w:val="nil"/>
              <w:left w:val="nil"/>
              <w:bottom w:val="nil"/>
              <w:right w:val="nil"/>
            </w:tcBorders>
            <w:shd w:val="clear" w:color="auto" w:fill="FFFFFF" w:themeFill="background1"/>
            <w:noWrap/>
            <w:vAlign w:val="bottom"/>
            <w:hideMark/>
          </w:tcPr>
          <w:p w14:paraId="16B1A83B"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6,6</w:t>
            </w:r>
          </w:p>
        </w:tc>
        <w:tc>
          <w:tcPr>
            <w:tcW w:w="1980" w:type="dxa"/>
            <w:tcBorders>
              <w:top w:val="nil"/>
              <w:left w:val="nil"/>
              <w:bottom w:val="nil"/>
              <w:right w:val="nil"/>
            </w:tcBorders>
            <w:shd w:val="clear" w:color="auto" w:fill="FFFFFF" w:themeFill="background1"/>
            <w:noWrap/>
            <w:vAlign w:val="bottom"/>
            <w:hideMark/>
          </w:tcPr>
          <w:p w14:paraId="388F8D3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29,6</w:t>
            </w:r>
          </w:p>
        </w:tc>
        <w:tc>
          <w:tcPr>
            <w:tcW w:w="1220" w:type="dxa"/>
            <w:tcBorders>
              <w:top w:val="nil"/>
              <w:left w:val="nil"/>
              <w:bottom w:val="nil"/>
              <w:right w:val="nil"/>
            </w:tcBorders>
            <w:shd w:val="clear" w:color="auto" w:fill="FFFFFF" w:themeFill="background1"/>
            <w:noWrap/>
            <w:vAlign w:val="bottom"/>
            <w:hideMark/>
          </w:tcPr>
          <w:p w14:paraId="76295024"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20,4</w:t>
            </w:r>
          </w:p>
        </w:tc>
      </w:tr>
      <w:tr w:rsidR="00882F0E" w:rsidRPr="00C14FCD" w14:paraId="7B1DCB3A" w14:textId="77777777" w:rsidTr="00BC244C">
        <w:trPr>
          <w:trHeight w:val="255"/>
        </w:trPr>
        <w:tc>
          <w:tcPr>
            <w:tcW w:w="1940" w:type="dxa"/>
            <w:tcBorders>
              <w:top w:val="nil"/>
              <w:left w:val="nil"/>
              <w:bottom w:val="nil"/>
              <w:right w:val="nil"/>
            </w:tcBorders>
            <w:shd w:val="clear" w:color="auto" w:fill="FFFFFF" w:themeFill="background1"/>
            <w:noWrap/>
            <w:vAlign w:val="bottom"/>
            <w:hideMark/>
          </w:tcPr>
          <w:p w14:paraId="232452D1"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720" w:type="dxa"/>
            <w:tcBorders>
              <w:top w:val="nil"/>
              <w:left w:val="nil"/>
              <w:bottom w:val="nil"/>
              <w:right w:val="nil"/>
            </w:tcBorders>
            <w:shd w:val="clear" w:color="auto" w:fill="FFFFFF" w:themeFill="background1"/>
            <w:noWrap/>
            <w:vAlign w:val="bottom"/>
            <w:hideMark/>
          </w:tcPr>
          <w:p w14:paraId="4389EDBF"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Non-poor</w:t>
            </w:r>
          </w:p>
        </w:tc>
        <w:tc>
          <w:tcPr>
            <w:tcW w:w="1980" w:type="dxa"/>
            <w:tcBorders>
              <w:top w:val="nil"/>
              <w:left w:val="nil"/>
              <w:bottom w:val="nil"/>
              <w:right w:val="nil"/>
            </w:tcBorders>
            <w:shd w:val="clear" w:color="auto" w:fill="FFFFFF" w:themeFill="background1"/>
            <w:noWrap/>
            <w:vAlign w:val="bottom"/>
            <w:hideMark/>
          </w:tcPr>
          <w:p w14:paraId="1D729FB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93,4</w:t>
            </w:r>
          </w:p>
        </w:tc>
        <w:tc>
          <w:tcPr>
            <w:tcW w:w="1980" w:type="dxa"/>
            <w:tcBorders>
              <w:top w:val="nil"/>
              <w:left w:val="nil"/>
              <w:bottom w:val="nil"/>
              <w:right w:val="nil"/>
            </w:tcBorders>
            <w:shd w:val="clear" w:color="auto" w:fill="FFFFFF" w:themeFill="background1"/>
            <w:noWrap/>
            <w:vAlign w:val="bottom"/>
            <w:hideMark/>
          </w:tcPr>
          <w:p w14:paraId="5165F576"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70,4</w:t>
            </w:r>
          </w:p>
        </w:tc>
        <w:tc>
          <w:tcPr>
            <w:tcW w:w="1220" w:type="dxa"/>
            <w:tcBorders>
              <w:top w:val="nil"/>
              <w:left w:val="nil"/>
              <w:bottom w:val="nil"/>
              <w:right w:val="nil"/>
            </w:tcBorders>
            <w:shd w:val="clear" w:color="auto" w:fill="FFFFFF" w:themeFill="background1"/>
            <w:noWrap/>
            <w:vAlign w:val="bottom"/>
            <w:hideMark/>
          </w:tcPr>
          <w:p w14:paraId="4F86A2BB"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79,6</w:t>
            </w:r>
          </w:p>
        </w:tc>
      </w:tr>
      <w:tr w:rsidR="00882F0E" w:rsidRPr="00C14FCD" w14:paraId="310CC7F1" w14:textId="77777777" w:rsidTr="00BC244C">
        <w:trPr>
          <w:trHeight w:val="255"/>
        </w:trPr>
        <w:tc>
          <w:tcPr>
            <w:tcW w:w="1940" w:type="dxa"/>
            <w:tcBorders>
              <w:top w:val="nil"/>
              <w:left w:val="nil"/>
              <w:bottom w:val="single" w:sz="4" w:space="0" w:color="auto"/>
              <w:right w:val="nil"/>
            </w:tcBorders>
            <w:shd w:val="clear" w:color="auto" w:fill="FFFFFF" w:themeFill="background1"/>
            <w:noWrap/>
            <w:vAlign w:val="bottom"/>
            <w:hideMark/>
          </w:tcPr>
          <w:p w14:paraId="410A7478"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 </w:t>
            </w:r>
          </w:p>
        </w:tc>
        <w:tc>
          <w:tcPr>
            <w:tcW w:w="1720" w:type="dxa"/>
            <w:tcBorders>
              <w:top w:val="nil"/>
              <w:left w:val="nil"/>
              <w:bottom w:val="single" w:sz="4" w:space="0" w:color="auto"/>
              <w:right w:val="nil"/>
            </w:tcBorders>
            <w:shd w:val="clear" w:color="auto" w:fill="FFFFFF" w:themeFill="background1"/>
            <w:noWrap/>
            <w:vAlign w:val="bottom"/>
            <w:hideMark/>
          </w:tcPr>
          <w:p w14:paraId="4922F7EF"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Total </w:t>
            </w:r>
          </w:p>
        </w:tc>
        <w:tc>
          <w:tcPr>
            <w:tcW w:w="1980" w:type="dxa"/>
            <w:tcBorders>
              <w:top w:val="nil"/>
              <w:left w:val="nil"/>
              <w:bottom w:val="single" w:sz="4" w:space="0" w:color="auto"/>
              <w:right w:val="nil"/>
            </w:tcBorders>
            <w:shd w:val="clear" w:color="auto" w:fill="FFFFFF" w:themeFill="background1"/>
            <w:noWrap/>
            <w:vAlign w:val="bottom"/>
            <w:hideMark/>
          </w:tcPr>
          <w:p w14:paraId="5D8E6B95"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1980" w:type="dxa"/>
            <w:tcBorders>
              <w:top w:val="nil"/>
              <w:left w:val="nil"/>
              <w:bottom w:val="single" w:sz="4" w:space="0" w:color="auto"/>
              <w:right w:val="nil"/>
            </w:tcBorders>
            <w:shd w:val="clear" w:color="auto" w:fill="FFFFFF" w:themeFill="background1"/>
            <w:noWrap/>
            <w:vAlign w:val="bottom"/>
            <w:hideMark/>
          </w:tcPr>
          <w:p w14:paraId="3BC2123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c>
          <w:tcPr>
            <w:tcW w:w="1220" w:type="dxa"/>
            <w:tcBorders>
              <w:top w:val="nil"/>
              <w:left w:val="nil"/>
              <w:bottom w:val="single" w:sz="4" w:space="0" w:color="auto"/>
              <w:right w:val="nil"/>
            </w:tcBorders>
            <w:shd w:val="clear" w:color="auto" w:fill="FFFFFF" w:themeFill="background1"/>
            <w:noWrap/>
            <w:vAlign w:val="bottom"/>
            <w:hideMark/>
          </w:tcPr>
          <w:p w14:paraId="1F418EB7" w14:textId="77777777" w:rsidR="00882F0E" w:rsidRPr="00C14FCD" w:rsidRDefault="00882F0E" w:rsidP="00882F0E">
            <w:pPr>
              <w:spacing w:after="0" w:line="240" w:lineRule="auto"/>
              <w:jc w:val="right"/>
              <w:rPr>
                <w:rFonts w:ascii="Calibri" w:eastAsia="Times New Roman" w:hAnsi="Calibri" w:cs="Calibri"/>
                <w:color w:val="000000"/>
                <w:sz w:val="20"/>
                <w:szCs w:val="20"/>
                <w:lang w:eastAsia="fr-FR"/>
              </w:rPr>
            </w:pPr>
            <w:r w:rsidRPr="00C14FCD">
              <w:rPr>
                <w:rFonts w:ascii="Calibri" w:eastAsia="Times New Roman" w:hAnsi="Calibri" w:cs="Calibri"/>
                <w:color w:val="000000"/>
                <w:sz w:val="20"/>
                <w:szCs w:val="20"/>
                <w:lang w:eastAsia="fr-FR"/>
              </w:rPr>
              <w:t>100,0</w:t>
            </w:r>
          </w:p>
        </w:tc>
      </w:tr>
    </w:tbl>
    <w:p w14:paraId="525F2AA3" w14:textId="77777777" w:rsidR="00882F0E" w:rsidRPr="00C14FCD" w:rsidRDefault="00882F0E" w:rsidP="00882F0E">
      <w:pPr>
        <w:pStyle w:val="TableTitle"/>
        <w:numPr>
          <w:ilvl w:val="0"/>
          <w:numId w:val="0"/>
        </w:numPr>
        <w:ind w:left="720"/>
      </w:pPr>
    </w:p>
    <w:p w14:paraId="27F39100" w14:textId="77777777" w:rsidR="00882F0E" w:rsidRPr="00C14FCD" w:rsidRDefault="00882F0E" w:rsidP="00882F0E">
      <w:pPr>
        <w:pStyle w:val="ListParagraph"/>
        <w:spacing w:after="0" w:line="240" w:lineRule="auto"/>
        <w:ind w:left="426"/>
        <w:rPr>
          <w:b/>
          <w:color w:val="323E4F" w:themeColor="text2" w:themeShade="BF"/>
          <w:sz w:val="24"/>
          <w:szCs w:val="24"/>
        </w:rPr>
      </w:pPr>
    </w:p>
    <w:sectPr w:rsidR="00882F0E" w:rsidRPr="00C14FCD" w:rsidSect="00EA2B7D">
      <w:footerReference w:type="default" r:id="rId8"/>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4C24E" w14:textId="77777777" w:rsidR="00B9139D" w:rsidRDefault="00B9139D" w:rsidP="002D206A">
      <w:pPr>
        <w:spacing w:after="0" w:line="240" w:lineRule="auto"/>
      </w:pPr>
      <w:r>
        <w:separator/>
      </w:r>
    </w:p>
    <w:p w14:paraId="2BBF1842" w14:textId="77777777" w:rsidR="00B9139D" w:rsidRDefault="00B9139D"/>
  </w:endnote>
  <w:endnote w:type="continuationSeparator" w:id="0">
    <w:p w14:paraId="252DE7E8" w14:textId="77777777" w:rsidR="00B9139D" w:rsidRDefault="00B9139D" w:rsidP="002D206A">
      <w:pPr>
        <w:spacing w:after="0" w:line="240" w:lineRule="auto"/>
      </w:pPr>
      <w:r>
        <w:continuationSeparator/>
      </w:r>
    </w:p>
    <w:p w14:paraId="6D266ED1" w14:textId="77777777" w:rsidR="00B9139D" w:rsidRDefault="00B91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086732"/>
      <w:docPartObj>
        <w:docPartGallery w:val="Page Numbers (Bottom of Page)"/>
        <w:docPartUnique/>
      </w:docPartObj>
    </w:sdtPr>
    <w:sdtContent>
      <w:sdt>
        <w:sdtPr>
          <w:id w:val="1728636285"/>
          <w:docPartObj>
            <w:docPartGallery w:val="Page Numbers (Top of Page)"/>
            <w:docPartUnique/>
          </w:docPartObj>
        </w:sdtPr>
        <w:sdtContent>
          <w:p w14:paraId="2AE2DE49" w14:textId="6E9B9945" w:rsidR="003258B2" w:rsidRDefault="003258B2" w:rsidP="003258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C1334" w14:textId="77777777" w:rsidR="00B9139D" w:rsidRDefault="00B9139D" w:rsidP="002D206A">
      <w:pPr>
        <w:spacing w:after="0" w:line="240" w:lineRule="auto"/>
      </w:pPr>
      <w:r>
        <w:separator/>
      </w:r>
    </w:p>
    <w:p w14:paraId="4C99892F" w14:textId="77777777" w:rsidR="00B9139D" w:rsidRDefault="00B9139D"/>
  </w:footnote>
  <w:footnote w:type="continuationSeparator" w:id="0">
    <w:p w14:paraId="18B7416B" w14:textId="77777777" w:rsidR="00B9139D" w:rsidRDefault="00B9139D" w:rsidP="002D206A">
      <w:pPr>
        <w:spacing w:after="0" w:line="240" w:lineRule="auto"/>
      </w:pPr>
      <w:r>
        <w:continuationSeparator/>
      </w:r>
    </w:p>
    <w:p w14:paraId="4955675C" w14:textId="77777777" w:rsidR="00B9139D" w:rsidRDefault="00B913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63D3B"/>
    <w:multiLevelType w:val="hybridMultilevel"/>
    <w:tmpl w:val="78EC56A4"/>
    <w:lvl w:ilvl="0" w:tplc="040C0001">
      <w:start w:val="1"/>
      <w:numFmt w:val="bullet"/>
      <w:lvlText w:val=""/>
      <w:lvlJc w:val="left"/>
      <w:pPr>
        <w:ind w:left="1636" w:hanging="360"/>
      </w:pPr>
      <w:rPr>
        <w:rFonts w:ascii="Symbol" w:hAnsi="Symbol" w:hint="default"/>
      </w:rPr>
    </w:lvl>
    <w:lvl w:ilvl="1" w:tplc="040C0003">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
    <w:nsid w:val="10EE1DBA"/>
    <w:multiLevelType w:val="hybridMultilevel"/>
    <w:tmpl w:val="F5229CA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nsid w:val="1181393B"/>
    <w:multiLevelType w:val="hybridMultilevel"/>
    <w:tmpl w:val="8DCA07B0"/>
    <w:lvl w:ilvl="0" w:tplc="040C0003">
      <w:start w:val="1"/>
      <w:numFmt w:val="bullet"/>
      <w:lvlText w:val="o"/>
      <w:lvlJc w:val="left"/>
      <w:pPr>
        <w:ind w:left="749" w:hanging="360"/>
      </w:pPr>
      <w:rPr>
        <w:rFonts w:ascii="Courier New" w:hAnsi="Courier New" w:cs="Courier New"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nsid w:val="118427EE"/>
    <w:multiLevelType w:val="hybridMultilevel"/>
    <w:tmpl w:val="D4E62EF0"/>
    <w:lvl w:ilvl="0" w:tplc="214CDC4A">
      <w:start w:val="1"/>
      <w:numFmt w:val="decimal"/>
      <w:pStyle w:val="Appendix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D45B04"/>
    <w:multiLevelType w:val="hybridMultilevel"/>
    <w:tmpl w:val="9A1A6612"/>
    <w:lvl w:ilvl="0" w:tplc="A2BEFD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33576"/>
    <w:multiLevelType w:val="hybridMultilevel"/>
    <w:tmpl w:val="D0E0D6C6"/>
    <w:lvl w:ilvl="0" w:tplc="F6FE35E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430D0"/>
    <w:multiLevelType w:val="hybridMultilevel"/>
    <w:tmpl w:val="A66C23D4"/>
    <w:lvl w:ilvl="0" w:tplc="03C01ACE">
      <w:start w:val="7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E6F5C"/>
    <w:multiLevelType w:val="hybridMultilevel"/>
    <w:tmpl w:val="D61464AC"/>
    <w:lvl w:ilvl="0" w:tplc="5AFCD9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51C33"/>
    <w:multiLevelType w:val="hybridMultilevel"/>
    <w:tmpl w:val="07E2AFB4"/>
    <w:lvl w:ilvl="0" w:tplc="70749C58">
      <w:start w:val="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C78FD"/>
    <w:multiLevelType w:val="hybridMultilevel"/>
    <w:tmpl w:val="75362808"/>
    <w:lvl w:ilvl="0" w:tplc="5AFCD9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2C34BF"/>
    <w:multiLevelType w:val="hybridMultilevel"/>
    <w:tmpl w:val="769E0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4639B7"/>
    <w:multiLevelType w:val="hybridMultilevel"/>
    <w:tmpl w:val="BAF009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E2141"/>
    <w:multiLevelType w:val="hybridMultilevel"/>
    <w:tmpl w:val="85AEDD7A"/>
    <w:lvl w:ilvl="0" w:tplc="55CE280A">
      <w:start w:val="1"/>
      <w:numFmt w:val="decimal"/>
      <w:pStyle w:val="TableTitle"/>
      <w:lvlText w:val="Table %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597750"/>
    <w:multiLevelType w:val="hybridMultilevel"/>
    <w:tmpl w:val="0DE8CCF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nsid w:val="54157300"/>
    <w:multiLevelType w:val="hybridMultilevel"/>
    <w:tmpl w:val="8C842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66587B"/>
    <w:multiLevelType w:val="hybridMultilevel"/>
    <w:tmpl w:val="9280DBB2"/>
    <w:lvl w:ilvl="0" w:tplc="9C1C43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1B0C53"/>
    <w:multiLevelType w:val="hybridMultilevel"/>
    <w:tmpl w:val="3A505B8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7">
    <w:nsid w:val="61A83D39"/>
    <w:multiLevelType w:val="hybridMultilevel"/>
    <w:tmpl w:val="D26E4E64"/>
    <w:lvl w:ilvl="0" w:tplc="FB0EF9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691256"/>
    <w:multiLevelType w:val="hybridMultilevel"/>
    <w:tmpl w:val="28DCC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620692"/>
    <w:multiLevelType w:val="hybridMultilevel"/>
    <w:tmpl w:val="9D205920"/>
    <w:lvl w:ilvl="0" w:tplc="040C0003">
      <w:start w:val="1"/>
      <w:numFmt w:val="bullet"/>
      <w:lvlText w:val="o"/>
      <w:lvlJc w:val="left"/>
      <w:pPr>
        <w:ind w:left="1636" w:hanging="360"/>
      </w:pPr>
      <w:rPr>
        <w:rFonts w:ascii="Courier New" w:hAnsi="Courier New" w:cs="Courier New"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
    <w:nsid w:val="674474A6"/>
    <w:multiLevelType w:val="hybridMultilevel"/>
    <w:tmpl w:val="B192D7D6"/>
    <w:lvl w:ilvl="0" w:tplc="D056139A">
      <w:start w:val="1"/>
      <w:numFmt w:val="bullet"/>
      <w:lvlText w:val=""/>
      <w:lvlJc w:val="left"/>
      <w:pPr>
        <w:tabs>
          <w:tab w:val="num" w:pos="720"/>
        </w:tabs>
        <w:ind w:left="720" w:hanging="360"/>
      </w:pPr>
      <w:rPr>
        <w:rFonts w:ascii="Wingdings 2" w:hAnsi="Wingdings 2" w:hint="default"/>
      </w:rPr>
    </w:lvl>
    <w:lvl w:ilvl="1" w:tplc="593A5E70" w:tentative="1">
      <w:start w:val="1"/>
      <w:numFmt w:val="bullet"/>
      <w:lvlText w:val=""/>
      <w:lvlJc w:val="left"/>
      <w:pPr>
        <w:tabs>
          <w:tab w:val="num" w:pos="1440"/>
        </w:tabs>
        <w:ind w:left="1440" w:hanging="360"/>
      </w:pPr>
      <w:rPr>
        <w:rFonts w:ascii="Wingdings 2" w:hAnsi="Wingdings 2" w:hint="default"/>
      </w:rPr>
    </w:lvl>
    <w:lvl w:ilvl="2" w:tplc="586CA8F6" w:tentative="1">
      <w:start w:val="1"/>
      <w:numFmt w:val="bullet"/>
      <w:lvlText w:val=""/>
      <w:lvlJc w:val="left"/>
      <w:pPr>
        <w:tabs>
          <w:tab w:val="num" w:pos="2160"/>
        </w:tabs>
        <w:ind w:left="2160" w:hanging="360"/>
      </w:pPr>
      <w:rPr>
        <w:rFonts w:ascii="Wingdings 2" w:hAnsi="Wingdings 2" w:hint="default"/>
      </w:rPr>
    </w:lvl>
    <w:lvl w:ilvl="3" w:tplc="7642663A" w:tentative="1">
      <w:start w:val="1"/>
      <w:numFmt w:val="bullet"/>
      <w:lvlText w:val=""/>
      <w:lvlJc w:val="left"/>
      <w:pPr>
        <w:tabs>
          <w:tab w:val="num" w:pos="2880"/>
        </w:tabs>
        <w:ind w:left="2880" w:hanging="360"/>
      </w:pPr>
      <w:rPr>
        <w:rFonts w:ascii="Wingdings 2" w:hAnsi="Wingdings 2" w:hint="default"/>
      </w:rPr>
    </w:lvl>
    <w:lvl w:ilvl="4" w:tplc="191C902C" w:tentative="1">
      <w:start w:val="1"/>
      <w:numFmt w:val="bullet"/>
      <w:lvlText w:val=""/>
      <w:lvlJc w:val="left"/>
      <w:pPr>
        <w:tabs>
          <w:tab w:val="num" w:pos="3600"/>
        </w:tabs>
        <w:ind w:left="3600" w:hanging="360"/>
      </w:pPr>
      <w:rPr>
        <w:rFonts w:ascii="Wingdings 2" w:hAnsi="Wingdings 2" w:hint="default"/>
      </w:rPr>
    </w:lvl>
    <w:lvl w:ilvl="5" w:tplc="8FF2AFAA" w:tentative="1">
      <w:start w:val="1"/>
      <w:numFmt w:val="bullet"/>
      <w:lvlText w:val=""/>
      <w:lvlJc w:val="left"/>
      <w:pPr>
        <w:tabs>
          <w:tab w:val="num" w:pos="4320"/>
        </w:tabs>
        <w:ind w:left="4320" w:hanging="360"/>
      </w:pPr>
      <w:rPr>
        <w:rFonts w:ascii="Wingdings 2" w:hAnsi="Wingdings 2" w:hint="default"/>
      </w:rPr>
    </w:lvl>
    <w:lvl w:ilvl="6" w:tplc="95EC03B8" w:tentative="1">
      <w:start w:val="1"/>
      <w:numFmt w:val="bullet"/>
      <w:lvlText w:val=""/>
      <w:lvlJc w:val="left"/>
      <w:pPr>
        <w:tabs>
          <w:tab w:val="num" w:pos="5040"/>
        </w:tabs>
        <w:ind w:left="5040" w:hanging="360"/>
      </w:pPr>
      <w:rPr>
        <w:rFonts w:ascii="Wingdings 2" w:hAnsi="Wingdings 2" w:hint="default"/>
      </w:rPr>
    </w:lvl>
    <w:lvl w:ilvl="7" w:tplc="010478D2" w:tentative="1">
      <w:start w:val="1"/>
      <w:numFmt w:val="bullet"/>
      <w:lvlText w:val=""/>
      <w:lvlJc w:val="left"/>
      <w:pPr>
        <w:tabs>
          <w:tab w:val="num" w:pos="5760"/>
        </w:tabs>
        <w:ind w:left="5760" w:hanging="360"/>
      </w:pPr>
      <w:rPr>
        <w:rFonts w:ascii="Wingdings 2" w:hAnsi="Wingdings 2" w:hint="default"/>
      </w:rPr>
    </w:lvl>
    <w:lvl w:ilvl="8" w:tplc="8A3483B8" w:tentative="1">
      <w:start w:val="1"/>
      <w:numFmt w:val="bullet"/>
      <w:lvlText w:val=""/>
      <w:lvlJc w:val="left"/>
      <w:pPr>
        <w:tabs>
          <w:tab w:val="num" w:pos="6480"/>
        </w:tabs>
        <w:ind w:left="6480" w:hanging="360"/>
      </w:pPr>
      <w:rPr>
        <w:rFonts w:ascii="Wingdings 2" w:hAnsi="Wingdings 2" w:hint="default"/>
      </w:rPr>
    </w:lvl>
  </w:abstractNum>
  <w:abstractNum w:abstractNumId="21">
    <w:nsid w:val="6F321B6C"/>
    <w:multiLevelType w:val="hybridMultilevel"/>
    <w:tmpl w:val="86F842DA"/>
    <w:lvl w:ilvl="0" w:tplc="5AFCD9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69570B"/>
    <w:multiLevelType w:val="hybridMultilevel"/>
    <w:tmpl w:val="37263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20907D4"/>
    <w:multiLevelType w:val="hybridMultilevel"/>
    <w:tmpl w:val="38684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AB2969"/>
    <w:multiLevelType w:val="hybridMultilevel"/>
    <w:tmpl w:val="3870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24"/>
  </w:num>
  <w:num w:numId="5">
    <w:abstractNumId w:val="23"/>
  </w:num>
  <w:num w:numId="6">
    <w:abstractNumId w:val="1"/>
  </w:num>
  <w:num w:numId="7">
    <w:abstractNumId w:val="4"/>
  </w:num>
  <w:num w:numId="8">
    <w:abstractNumId w:val="16"/>
  </w:num>
  <w:num w:numId="9">
    <w:abstractNumId w:val="13"/>
  </w:num>
  <w:num w:numId="10">
    <w:abstractNumId w:val="15"/>
  </w:num>
  <w:num w:numId="11">
    <w:abstractNumId w:val="12"/>
  </w:num>
  <w:num w:numId="12">
    <w:abstractNumId w:val="17"/>
  </w:num>
  <w:num w:numId="13">
    <w:abstractNumId w:val="11"/>
  </w:num>
  <w:num w:numId="14">
    <w:abstractNumId w:val="8"/>
  </w:num>
  <w:num w:numId="15">
    <w:abstractNumId w:val="18"/>
  </w:num>
  <w:num w:numId="16">
    <w:abstractNumId w:val="6"/>
  </w:num>
  <w:num w:numId="17">
    <w:abstractNumId w:val="14"/>
  </w:num>
  <w:num w:numId="18">
    <w:abstractNumId w:val="3"/>
  </w:num>
  <w:num w:numId="19">
    <w:abstractNumId w:val="2"/>
  </w:num>
  <w:num w:numId="20">
    <w:abstractNumId w:val="19"/>
  </w:num>
  <w:num w:numId="21">
    <w:abstractNumId w:val="0"/>
  </w:num>
  <w:num w:numId="22">
    <w:abstractNumId w:val="20"/>
  </w:num>
  <w:num w:numId="23">
    <w:abstractNumId w:val="22"/>
  </w:num>
  <w:num w:numId="24">
    <w:abstractNumId w:val="10"/>
  </w:num>
  <w:num w:numId="25">
    <w:abstractNumId w:val="5"/>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2C"/>
    <w:rsid w:val="0002042C"/>
    <w:rsid w:val="0002135C"/>
    <w:rsid w:val="00024A62"/>
    <w:rsid w:val="00026720"/>
    <w:rsid w:val="00032358"/>
    <w:rsid w:val="00032CEC"/>
    <w:rsid w:val="000552DA"/>
    <w:rsid w:val="00055D77"/>
    <w:rsid w:val="000604C9"/>
    <w:rsid w:val="00062E6F"/>
    <w:rsid w:val="000657D0"/>
    <w:rsid w:val="000733F6"/>
    <w:rsid w:val="000776FC"/>
    <w:rsid w:val="00077ED3"/>
    <w:rsid w:val="00083AE6"/>
    <w:rsid w:val="00094BFA"/>
    <w:rsid w:val="000A07E0"/>
    <w:rsid w:val="000A3BAA"/>
    <w:rsid w:val="000C4A88"/>
    <w:rsid w:val="000D1223"/>
    <w:rsid w:val="000E1918"/>
    <w:rsid w:val="000E2A73"/>
    <w:rsid w:val="000E481C"/>
    <w:rsid w:val="000F6696"/>
    <w:rsid w:val="000F79F2"/>
    <w:rsid w:val="0011172A"/>
    <w:rsid w:val="001235D2"/>
    <w:rsid w:val="00133564"/>
    <w:rsid w:val="00136F35"/>
    <w:rsid w:val="00147981"/>
    <w:rsid w:val="001564C5"/>
    <w:rsid w:val="00161931"/>
    <w:rsid w:val="00163229"/>
    <w:rsid w:val="00176365"/>
    <w:rsid w:val="001861CC"/>
    <w:rsid w:val="00190469"/>
    <w:rsid w:val="001A4737"/>
    <w:rsid w:val="001B11E9"/>
    <w:rsid w:val="001B5B02"/>
    <w:rsid w:val="001C40FE"/>
    <w:rsid w:val="001C4EDC"/>
    <w:rsid w:val="001C55E0"/>
    <w:rsid w:val="001D048A"/>
    <w:rsid w:val="001D3652"/>
    <w:rsid w:val="001D4096"/>
    <w:rsid w:val="001D4A31"/>
    <w:rsid w:val="001D4DA2"/>
    <w:rsid w:val="001E04B9"/>
    <w:rsid w:val="001E35F6"/>
    <w:rsid w:val="001F61A4"/>
    <w:rsid w:val="001F7B08"/>
    <w:rsid w:val="00210CCA"/>
    <w:rsid w:val="002114B1"/>
    <w:rsid w:val="00215452"/>
    <w:rsid w:val="00216463"/>
    <w:rsid w:val="00217028"/>
    <w:rsid w:val="00226C7E"/>
    <w:rsid w:val="00230AF3"/>
    <w:rsid w:val="00231006"/>
    <w:rsid w:val="002312FB"/>
    <w:rsid w:val="00241FF6"/>
    <w:rsid w:val="00247063"/>
    <w:rsid w:val="00255572"/>
    <w:rsid w:val="002563C5"/>
    <w:rsid w:val="00261629"/>
    <w:rsid w:val="002622F3"/>
    <w:rsid w:val="00272709"/>
    <w:rsid w:val="0028160E"/>
    <w:rsid w:val="002844A5"/>
    <w:rsid w:val="0029331B"/>
    <w:rsid w:val="00294A6C"/>
    <w:rsid w:val="002963A8"/>
    <w:rsid w:val="002A2628"/>
    <w:rsid w:val="002A7033"/>
    <w:rsid w:val="002B23A4"/>
    <w:rsid w:val="002D206A"/>
    <w:rsid w:val="002D58A8"/>
    <w:rsid w:val="002D6346"/>
    <w:rsid w:val="002F1376"/>
    <w:rsid w:val="002F3014"/>
    <w:rsid w:val="002F713E"/>
    <w:rsid w:val="002F72BA"/>
    <w:rsid w:val="00304FD1"/>
    <w:rsid w:val="0030501A"/>
    <w:rsid w:val="00306D3D"/>
    <w:rsid w:val="003138D5"/>
    <w:rsid w:val="003139CC"/>
    <w:rsid w:val="00317591"/>
    <w:rsid w:val="00322936"/>
    <w:rsid w:val="003258B2"/>
    <w:rsid w:val="003258D3"/>
    <w:rsid w:val="003322AE"/>
    <w:rsid w:val="003359E7"/>
    <w:rsid w:val="00342A00"/>
    <w:rsid w:val="00342B09"/>
    <w:rsid w:val="0034398D"/>
    <w:rsid w:val="00344A89"/>
    <w:rsid w:val="00345D81"/>
    <w:rsid w:val="00353C5A"/>
    <w:rsid w:val="00356B2C"/>
    <w:rsid w:val="00357861"/>
    <w:rsid w:val="00364C74"/>
    <w:rsid w:val="003676A0"/>
    <w:rsid w:val="00385C1E"/>
    <w:rsid w:val="00391FA1"/>
    <w:rsid w:val="003937B4"/>
    <w:rsid w:val="003966A4"/>
    <w:rsid w:val="003A0D30"/>
    <w:rsid w:val="003B5E7B"/>
    <w:rsid w:val="003C0B51"/>
    <w:rsid w:val="003C2819"/>
    <w:rsid w:val="003C334A"/>
    <w:rsid w:val="003C33B9"/>
    <w:rsid w:val="003D4778"/>
    <w:rsid w:val="003E0A67"/>
    <w:rsid w:val="003F0609"/>
    <w:rsid w:val="003F1BEF"/>
    <w:rsid w:val="003F46FC"/>
    <w:rsid w:val="004003B7"/>
    <w:rsid w:val="00402D9F"/>
    <w:rsid w:val="00405E0E"/>
    <w:rsid w:val="00411FDF"/>
    <w:rsid w:val="0041364E"/>
    <w:rsid w:val="00421330"/>
    <w:rsid w:val="0042475A"/>
    <w:rsid w:val="00425858"/>
    <w:rsid w:val="00426DD6"/>
    <w:rsid w:val="00430751"/>
    <w:rsid w:val="00433094"/>
    <w:rsid w:val="00433AF3"/>
    <w:rsid w:val="00435B2B"/>
    <w:rsid w:val="004374C3"/>
    <w:rsid w:val="00441239"/>
    <w:rsid w:val="00441F9D"/>
    <w:rsid w:val="00447CD1"/>
    <w:rsid w:val="00452E69"/>
    <w:rsid w:val="00456127"/>
    <w:rsid w:val="004572CF"/>
    <w:rsid w:val="00472DE4"/>
    <w:rsid w:val="00486951"/>
    <w:rsid w:val="00497259"/>
    <w:rsid w:val="004A0075"/>
    <w:rsid w:val="004A17FC"/>
    <w:rsid w:val="004A606C"/>
    <w:rsid w:val="004A7433"/>
    <w:rsid w:val="004B2A79"/>
    <w:rsid w:val="004B681E"/>
    <w:rsid w:val="004B77B2"/>
    <w:rsid w:val="004C1C3A"/>
    <w:rsid w:val="004D2210"/>
    <w:rsid w:val="004D46C1"/>
    <w:rsid w:val="004D5288"/>
    <w:rsid w:val="004D774A"/>
    <w:rsid w:val="004E5EEE"/>
    <w:rsid w:val="004E7F08"/>
    <w:rsid w:val="004F6EC0"/>
    <w:rsid w:val="004F7DFB"/>
    <w:rsid w:val="00500AC9"/>
    <w:rsid w:val="00510B24"/>
    <w:rsid w:val="005164C4"/>
    <w:rsid w:val="00522C7B"/>
    <w:rsid w:val="00536728"/>
    <w:rsid w:val="00544B6E"/>
    <w:rsid w:val="005468C6"/>
    <w:rsid w:val="00547EFA"/>
    <w:rsid w:val="00550555"/>
    <w:rsid w:val="0055203E"/>
    <w:rsid w:val="00557493"/>
    <w:rsid w:val="005629B8"/>
    <w:rsid w:val="005632FF"/>
    <w:rsid w:val="005653BD"/>
    <w:rsid w:val="0057129B"/>
    <w:rsid w:val="0057494F"/>
    <w:rsid w:val="005752CE"/>
    <w:rsid w:val="00580D36"/>
    <w:rsid w:val="005827D3"/>
    <w:rsid w:val="00593F28"/>
    <w:rsid w:val="00596B02"/>
    <w:rsid w:val="005A3829"/>
    <w:rsid w:val="005A52EB"/>
    <w:rsid w:val="005B4EB0"/>
    <w:rsid w:val="005B5788"/>
    <w:rsid w:val="005B602F"/>
    <w:rsid w:val="005C2366"/>
    <w:rsid w:val="005C5411"/>
    <w:rsid w:val="005C5B3A"/>
    <w:rsid w:val="005C694C"/>
    <w:rsid w:val="005D2F84"/>
    <w:rsid w:val="005D490D"/>
    <w:rsid w:val="005D7833"/>
    <w:rsid w:val="006113A7"/>
    <w:rsid w:val="006145CF"/>
    <w:rsid w:val="00620A6D"/>
    <w:rsid w:val="00621160"/>
    <w:rsid w:val="00636F5E"/>
    <w:rsid w:val="00647A4A"/>
    <w:rsid w:val="00657725"/>
    <w:rsid w:val="00660902"/>
    <w:rsid w:val="00661017"/>
    <w:rsid w:val="00672EFA"/>
    <w:rsid w:val="00676C09"/>
    <w:rsid w:val="00676E65"/>
    <w:rsid w:val="006804B4"/>
    <w:rsid w:val="006857D7"/>
    <w:rsid w:val="006902C5"/>
    <w:rsid w:val="00693A04"/>
    <w:rsid w:val="00694AA3"/>
    <w:rsid w:val="00695C14"/>
    <w:rsid w:val="006B4C93"/>
    <w:rsid w:val="006C50F0"/>
    <w:rsid w:val="006D05F1"/>
    <w:rsid w:val="006D284F"/>
    <w:rsid w:val="006E0A47"/>
    <w:rsid w:val="006E0D14"/>
    <w:rsid w:val="006E146F"/>
    <w:rsid w:val="006E6E63"/>
    <w:rsid w:val="006E76E7"/>
    <w:rsid w:val="006F44AA"/>
    <w:rsid w:val="006F7123"/>
    <w:rsid w:val="00700805"/>
    <w:rsid w:val="00702650"/>
    <w:rsid w:val="007208F3"/>
    <w:rsid w:val="007243BB"/>
    <w:rsid w:val="00732EDC"/>
    <w:rsid w:val="007361A3"/>
    <w:rsid w:val="00736BC5"/>
    <w:rsid w:val="007430F6"/>
    <w:rsid w:val="00745588"/>
    <w:rsid w:val="007557BA"/>
    <w:rsid w:val="007757F0"/>
    <w:rsid w:val="00785DDD"/>
    <w:rsid w:val="007944FA"/>
    <w:rsid w:val="007955FB"/>
    <w:rsid w:val="007A05DC"/>
    <w:rsid w:val="007A2357"/>
    <w:rsid w:val="007A4170"/>
    <w:rsid w:val="007A41AE"/>
    <w:rsid w:val="007A6CED"/>
    <w:rsid w:val="007B4CA2"/>
    <w:rsid w:val="007B51A2"/>
    <w:rsid w:val="007C2706"/>
    <w:rsid w:val="007D2A67"/>
    <w:rsid w:val="007D49B8"/>
    <w:rsid w:val="007D6886"/>
    <w:rsid w:val="007E4674"/>
    <w:rsid w:val="007E5BD2"/>
    <w:rsid w:val="007E5D78"/>
    <w:rsid w:val="007F0D40"/>
    <w:rsid w:val="007F38B1"/>
    <w:rsid w:val="007F6C5B"/>
    <w:rsid w:val="007F74E7"/>
    <w:rsid w:val="008026A3"/>
    <w:rsid w:val="008100E8"/>
    <w:rsid w:val="00810F52"/>
    <w:rsid w:val="00811F80"/>
    <w:rsid w:val="00813673"/>
    <w:rsid w:val="008141A4"/>
    <w:rsid w:val="00833581"/>
    <w:rsid w:val="008419E7"/>
    <w:rsid w:val="00844056"/>
    <w:rsid w:val="00871F83"/>
    <w:rsid w:val="00875B4D"/>
    <w:rsid w:val="00877496"/>
    <w:rsid w:val="00877A75"/>
    <w:rsid w:val="00882F0E"/>
    <w:rsid w:val="008851ED"/>
    <w:rsid w:val="0088540A"/>
    <w:rsid w:val="00887788"/>
    <w:rsid w:val="008A1D13"/>
    <w:rsid w:val="008A6915"/>
    <w:rsid w:val="008A71FE"/>
    <w:rsid w:val="008B4539"/>
    <w:rsid w:val="008C1F49"/>
    <w:rsid w:val="008C4E2A"/>
    <w:rsid w:val="008C67B3"/>
    <w:rsid w:val="008C6F85"/>
    <w:rsid w:val="008E205A"/>
    <w:rsid w:val="008E3650"/>
    <w:rsid w:val="008E5B65"/>
    <w:rsid w:val="008F1E95"/>
    <w:rsid w:val="008F25AD"/>
    <w:rsid w:val="0090336A"/>
    <w:rsid w:val="00905AA2"/>
    <w:rsid w:val="009111E1"/>
    <w:rsid w:val="00913529"/>
    <w:rsid w:val="009153DC"/>
    <w:rsid w:val="00920D98"/>
    <w:rsid w:val="00930336"/>
    <w:rsid w:val="00931831"/>
    <w:rsid w:val="00932E08"/>
    <w:rsid w:val="00941001"/>
    <w:rsid w:val="00943A33"/>
    <w:rsid w:val="00950369"/>
    <w:rsid w:val="00953A55"/>
    <w:rsid w:val="00957EEB"/>
    <w:rsid w:val="00962AC6"/>
    <w:rsid w:val="00967D97"/>
    <w:rsid w:val="009711BD"/>
    <w:rsid w:val="009755DC"/>
    <w:rsid w:val="0097601D"/>
    <w:rsid w:val="009902B1"/>
    <w:rsid w:val="0099091C"/>
    <w:rsid w:val="009933CB"/>
    <w:rsid w:val="00993765"/>
    <w:rsid w:val="00993CFF"/>
    <w:rsid w:val="009940DD"/>
    <w:rsid w:val="009A7D95"/>
    <w:rsid w:val="009B694C"/>
    <w:rsid w:val="009B7F66"/>
    <w:rsid w:val="009C1E30"/>
    <w:rsid w:val="009C2F81"/>
    <w:rsid w:val="009C5C39"/>
    <w:rsid w:val="009E58BF"/>
    <w:rsid w:val="00A0453D"/>
    <w:rsid w:val="00A07DB1"/>
    <w:rsid w:val="00A12237"/>
    <w:rsid w:val="00A2117B"/>
    <w:rsid w:val="00A2448E"/>
    <w:rsid w:val="00A26F73"/>
    <w:rsid w:val="00A348AE"/>
    <w:rsid w:val="00A34E0D"/>
    <w:rsid w:val="00A37F20"/>
    <w:rsid w:val="00A41544"/>
    <w:rsid w:val="00A42673"/>
    <w:rsid w:val="00A51C13"/>
    <w:rsid w:val="00A60B79"/>
    <w:rsid w:val="00A705C7"/>
    <w:rsid w:val="00A76B88"/>
    <w:rsid w:val="00A801A1"/>
    <w:rsid w:val="00A833A9"/>
    <w:rsid w:val="00A84FE4"/>
    <w:rsid w:val="00A90860"/>
    <w:rsid w:val="00A9188C"/>
    <w:rsid w:val="00A9450C"/>
    <w:rsid w:val="00AA1CC9"/>
    <w:rsid w:val="00AA53BD"/>
    <w:rsid w:val="00AB0887"/>
    <w:rsid w:val="00AC0734"/>
    <w:rsid w:val="00AD16E4"/>
    <w:rsid w:val="00AD2CBC"/>
    <w:rsid w:val="00AE074E"/>
    <w:rsid w:val="00AE0DF6"/>
    <w:rsid w:val="00AE1A99"/>
    <w:rsid w:val="00AE3E23"/>
    <w:rsid w:val="00AE4C05"/>
    <w:rsid w:val="00AF0220"/>
    <w:rsid w:val="00AF1A40"/>
    <w:rsid w:val="00AF3ED8"/>
    <w:rsid w:val="00B0005F"/>
    <w:rsid w:val="00B02141"/>
    <w:rsid w:val="00B02D4C"/>
    <w:rsid w:val="00B05C11"/>
    <w:rsid w:val="00B12E17"/>
    <w:rsid w:val="00B21117"/>
    <w:rsid w:val="00B319C6"/>
    <w:rsid w:val="00B368CA"/>
    <w:rsid w:val="00B43799"/>
    <w:rsid w:val="00B517B3"/>
    <w:rsid w:val="00B52765"/>
    <w:rsid w:val="00B5683D"/>
    <w:rsid w:val="00B753B6"/>
    <w:rsid w:val="00B753ED"/>
    <w:rsid w:val="00B81BCE"/>
    <w:rsid w:val="00B844FA"/>
    <w:rsid w:val="00B9139D"/>
    <w:rsid w:val="00B945D4"/>
    <w:rsid w:val="00B94FC1"/>
    <w:rsid w:val="00B96481"/>
    <w:rsid w:val="00BA3D4D"/>
    <w:rsid w:val="00BB664E"/>
    <w:rsid w:val="00BC244C"/>
    <w:rsid w:val="00BC39A5"/>
    <w:rsid w:val="00BC437A"/>
    <w:rsid w:val="00BC6000"/>
    <w:rsid w:val="00BD389E"/>
    <w:rsid w:val="00BD4FB6"/>
    <w:rsid w:val="00BD5E02"/>
    <w:rsid w:val="00BE31F6"/>
    <w:rsid w:val="00BE7583"/>
    <w:rsid w:val="00BE7A02"/>
    <w:rsid w:val="00BE7B28"/>
    <w:rsid w:val="00BF5BA8"/>
    <w:rsid w:val="00C05C7D"/>
    <w:rsid w:val="00C14FCD"/>
    <w:rsid w:val="00C150F9"/>
    <w:rsid w:val="00C225B9"/>
    <w:rsid w:val="00C2385B"/>
    <w:rsid w:val="00C240BC"/>
    <w:rsid w:val="00C24840"/>
    <w:rsid w:val="00C255D6"/>
    <w:rsid w:val="00C26DCA"/>
    <w:rsid w:val="00C3445E"/>
    <w:rsid w:val="00C37174"/>
    <w:rsid w:val="00C437CE"/>
    <w:rsid w:val="00C46B5C"/>
    <w:rsid w:val="00C507B3"/>
    <w:rsid w:val="00C5317C"/>
    <w:rsid w:val="00C72C32"/>
    <w:rsid w:val="00C76A0D"/>
    <w:rsid w:val="00C80E13"/>
    <w:rsid w:val="00C92190"/>
    <w:rsid w:val="00C939FE"/>
    <w:rsid w:val="00CA13BD"/>
    <w:rsid w:val="00CA2871"/>
    <w:rsid w:val="00CB077D"/>
    <w:rsid w:val="00CB3D77"/>
    <w:rsid w:val="00CC2DCF"/>
    <w:rsid w:val="00CC757B"/>
    <w:rsid w:val="00CD20DD"/>
    <w:rsid w:val="00CE11CE"/>
    <w:rsid w:val="00CE2C1F"/>
    <w:rsid w:val="00CE6339"/>
    <w:rsid w:val="00CF0584"/>
    <w:rsid w:val="00CF4728"/>
    <w:rsid w:val="00CF51C7"/>
    <w:rsid w:val="00D01F55"/>
    <w:rsid w:val="00D032BE"/>
    <w:rsid w:val="00D25946"/>
    <w:rsid w:val="00D278AD"/>
    <w:rsid w:val="00D308B8"/>
    <w:rsid w:val="00D4305B"/>
    <w:rsid w:val="00D51C52"/>
    <w:rsid w:val="00D55244"/>
    <w:rsid w:val="00D62610"/>
    <w:rsid w:val="00D64C6A"/>
    <w:rsid w:val="00D6644C"/>
    <w:rsid w:val="00D66C92"/>
    <w:rsid w:val="00D7607E"/>
    <w:rsid w:val="00D96F01"/>
    <w:rsid w:val="00DA11E1"/>
    <w:rsid w:val="00DA3CBB"/>
    <w:rsid w:val="00DA3E50"/>
    <w:rsid w:val="00DA4CDA"/>
    <w:rsid w:val="00DA7764"/>
    <w:rsid w:val="00DA7E1F"/>
    <w:rsid w:val="00DB1211"/>
    <w:rsid w:val="00DB6BE8"/>
    <w:rsid w:val="00DB7BB1"/>
    <w:rsid w:val="00DD0DF1"/>
    <w:rsid w:val="00DD176F"/>
    <w:rsid w:val="00DD29C4"/>
    <w:rsid w:val="00DD443C"/>
    <w:rsid w:val="00DD699C"/>
    <w:rsid w:val="00DD7F94"/>
    <w:rsid w:val="00DE2DB0"/>
    <w:rsid w:val="00DE3B5F"/>
    <w:rsid w:val="00DF4826"/>
    <w:rsid w:val="00E002AD"/>
    <w:rsid w:val="00E05AC6"/>
    <w:rsid w:val="00E107F0"/>
    <w:rsid w:val="00E14D41"/>
    <w:rsid w:val="00E21ADF"/>
    <w:rsid w:val="00E27989"/>
    <w:rsid w:val="00E27E66"/>
    <w:rsid w:val="00E3123B"/>
    <w:rsid w:val="00E329FA"/>
    <w:rsid w:val="00E458F1"/>
    <w:rsid w:val="00E606B5"/>
    <w:rsid w:val="00E61F78"/>
    <w:rsid w:val="00E66A76"/>
    <w:rsid w:val="00E870E0"/>
    <w:rsid w:val="00E9182D"/>
    <w:rsid w:val="00E9686A"/>
    <w:rsid w:val="00EA24A7"/>
    <w:rsid w:val="00EA2B7D"/>
    <w:rsid w:val="00EA4039"/>
    <w:rsid w:val="00EC0035"/>
    <w:rsid w:val="00EC371B"/>
    <w:rsid w:val="00ED555D"/>
    <w:rsid w:val="00ED5BDB"/>
    <w:rsid w:val="00EE238F"/>
    <w:rsid w:val="00EE542A"/>
    <w:rsid w:val="00EE6A99"/>
    <w:rsid w:val="00EF1911"/>
    <w:rsid w:val="00EF4271"/>
    <w:rsid w:val="00EF6DEE"/>
    <w:rsid w:val="00EF6F07"/>
    <w:rsid w:val="00F03841"/>
    <w:rsid w:val="00F10310"/>
    <w:rsid w:val="00F11E47"/>
    <w:rsid w:val="00F15E94"/>
    <w:rsid w:val="00F20539"/>
    <w:rsid w:val="00F250DB"/>
    <w:rsid w:val="00F3296E"/>
    <w:rsid w:val="00F472F9"/>
    <w:rsid w:val="00F54D6F"/>
    <w:rsid w:val="00F67AE4"/>
    <w:rsid w:val="00F76DBE"/>
    <w:rsid w:val="00F87A70"/>
    <w:rsid w:val="00F905E5"/>
    <w:rsid w:val="00F96708"/>
    <w:rsid w:val="00FA108D"/>
    <w:rsid w:val="00FA7B06"/>
    <w:rsid w:val="00FB0A34"/>
    <w:rsid w:val="00FB3CAA"/>
    <w:rsid w:val="00FB4FC0"/>
    <w:rsid w:val="00FC0EBE"/>
    <w:rsid w:val="00FD11AA"/>
    <w:rsid w:val="00FD4ADD"/>
    <w:rsid w:val="00FE0EB3"/>
    <w:rsid w:val="00FE1610"/>
    <w:rsid w:val="00FF014B"/>
    <w:rsid w:val="00FF0494"/>
    <w:rsid w:val="00FF1C54"/>
    <w:rsid w:val="00FF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EC9B"/>
  <w15:chartTrackingRefBased/>
  <w15:docId w15:val="{85BBB246-BF93-4D95-B3A7-7737D9CA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15"/>
  </w:style>
  <w:style w:type="paragraph" w:styleId="Heading1">
    <w:name w:val="heading 1"/>
    <w:basedOn w:val="Normal"/>
    <w:next w:val="Normal"/>
    <w:link w:val="Heading1Char"/>
    <w:uiPriority w:val="9"/>
    <w:qFormat/>
    <w:rsid w:val="00694A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A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2F0E"/>
    <w:pPr>
      <w:keepNext/>
      <w:keepLines/>
      <w:spacing w:before="40" w:after="0"/>
      <w:jc w:val="both"/>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50F9"/>
    <w:pPr>
      <w:ind w:left="720"/>
      <w:contextualSpacing/>
    </w:pPr>
  </w:style>
  <w:style w:type="paragraph" w:styleId="NormalWeb">
    <w:name w:val="Normal (Web)"/>
    <w:basedOn w:val="Normal"/>
    <w:uiPriority w:val="99"/>
    <w:semiHidden/>
    <w:unhideWhenUsed/>
    <w:rsid w:val="008A7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419E7"/>
    <w:rPr>
      <w:sz w:val="16"/>
      <w:szCs w:val="16"/>
    </w:rPr>
  </w:style>
  <w:style w:type="paragraph" w:styleId="CommentText">
    <w:name w:val="annotation text"/>
    <w:basedOn w:val="Normal"/>
    <w:link w:val="CommentTextChar"/>
    <w:uiPriority w:val="99"/>
    <w:unhideWhenUsed/>
    <w:rsid w:val="008419E7"/>
    <w:pPr>
      <w:spacing w:line="240" w:lineRule="auto"/>
    </w:pPr>
    <w:rPr>
      <w:sz w:val="20"/>
      <w:szCs w:val="20"/>
    </w:rPr>
  </w:style>
  <w:style w:type="character" w:customStyle="1" w:styleId="CommentTextChar">
    <w:name w:val="Comment Text Char"/>
    <w:basedOn w:val="DefaultParagraphFont"/>
    <w:link w:val="CommentText"/>
    <w:uiPriority w:val="99"/>
    <w:rsid w:val="008419E7"/>
    <w:rPr>
      <w:sz w:val="20"/>
      <w:szCs w:val="20"/>
    </w:rPr>
  </w:style>
  <w:style w:type="paragraph" w:styleId="CommentSubject">
    <w:name w:val="annotation subject"/>
    <w:basedOn w:val="CommentText"/>
    <w:next w:val="CommentText"/>
    <w:link w:val="CommentSubjectChar"/>
    <w:uiPriority w:val="99"/>
    <w:semiHidden/>
    <w:unhideWhenUsed/>
    <w:rsid w:val="008419E7"/>
    <w:rPr>
      <w:b/>
      <w:bCs/>
    </w:rPr>
  </w:style>
  <w:style w:type="character" w:customStyle="1" w:styleId="CommentSubjectChar">
    <w:name w:val="Comment Subject Char"/>
    <w:basedOn w:val="CommentTextChar"/>
    <w:link w:val="CommentSubject"/>
    <w:uiPriority w:val="99"/>
    <w:semiHidden/>
    <w:rsid w:val="008419E7"/>
    <w:rPr>
      <w:b/>
      <w:bCs/>
      <w:sz w:val="20"/>
      <w:szCs w:val="20"/>
    </w:rPr>
  </w:style>
  <w:style w:type="paragraph" w:styleId="BalloonText">
    <w:name w:val="Balloon Text"/>
    <w:basedOn w:val="Normal"/>
    <w:link w:val="BalloonTextChar"/>
    <w:uiPriority w:val="99"/>
    <w:semiHidden/>
    <w:unhideWhenUsed/>
    <w:rsid w:val="00841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9E7"/>
    <w:rPr>
      <w:rFonts w:ascii="Segoe UI" w:hAnsi="Segoe UI" w:cs="Segoe UI"/>
      <w:sz w:val="18"/>
      <w:szCs w:val="18"/>
    </w:rPr>
  </w:style>
  <w:style w:type="paragraph" w:styleId="Header">
    <w:name w:val="header"/>
    <w:basedOn w:val="Normal"/>
    <w:link w:val="HeaderChar"/>
    <w:uiPriority w:val="99"/>
    <w:unhideWhenUsed/>
    <w:rsid w:val="002D2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6A"/>
  </w:style>
  <w:style w:type="paragraph" w:styleId="Footer">
    <w:name w:val="footer"/>
    <w:basedOn w:val="Normal"/>
    <w:link w:val="FooterChar"/>
    <w:uiPriority w:val="99"/>
    <w:unhideWhenUsed/>
    <w:rsid w:val="002D2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6A"/>
  </w:style>
  <w:style w:type="table" w:styleId="TableGrid">
    <w:name w:val="Table Grid"/>
    <w:basedOn w:val="TableNormal"/>
    <w:uiPriority w:val="39"/>
    <w:rsid w:val="00DD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43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A33"/>
    <w:rPr>
      <w:sz w:val="20"/>
      <w:szCs w:val="20"/>
    </w:rPr>
  </w:style>
  <w:style w:type="character" w:styleId="FootnoteReference">
    <w:name w:val="footnote reference"/>
    <w:basedOn w:val="DefaultParagraphFont"/>
    <w:uiPriority w:val="99"/>
    <w:semiHidden/>
    <w:unhideWhenUsed/>
    <w:rsid w:val="00943A33"/>
    <w:rPr>
      <w:vertAlign w:val="superscript"/>
    </w:rPr>
  </w:style>
  <w:style w:type="character" w:customStyle="1" w:styleId="Heading1Char">
    <w:name w:val="Heading 1 Char"/>
    <w:basedOn w:val="DefaultParagraphFont"/>
    <w:link w:val="Heading1"/>
    <w:uiPriority w:val="9"/>
    <w:rsid w:val="00694A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4AA3"/>
    <w:rPr>
      <w:rFonts w:asciiTheme="majorHAnsi" w:eastAsiaTheme="majorEastAsia" w:hAnsiTheme="majorHAnsi" w:cstheme="majorBidi"/>
      <w:color w:val="2E74B5" w:themeColor="accent1" w:themeShade="BF"/>
      <w:sz w:val="26"/>
      <w:szCs w:val="26"/>
    </w:rPr>
  </w:style>
  <w:style w:type="character" w:styleId="BookTitle">
    <w:name w:val="Book Title"/>
    <w:basedOn w:val="DefaultParagraphFont"/>
    <w:uiPriority w:val="33"/>
    <w:qFormat/>
    <w:rsid w:val="00694AA3"/>
    <w:rPr>
      <w:b/>
      <w:bCs/>
      <w:i/>
      <w:iCs/>
      <w:spacing w:val="5"/>
    </w:rPr>
  </w:style>
  <w:style w:type="paragraph" w:customStyle="1" w:styleId="TableTitle">
    <w:name w:val="TableTitle"/>
    <w:basedOn w:val="ListParagraph"/>
    <w:link w:val="TableTitleCar"/>
    <w:qFormat/>
    <w:rsid w:val="000E481C"/>
    <w:pPr>
      <w:numPr>
        <w:numId w:val="11"/>
      </w:numPr>
      <w:spacing w:after="0" w:line="240" w:lineRule="auto"/>
      <w:jc w:val="both"/>
    </w:pPr>
    <w:rPr>
      <w:b/>
    </w:rPr>
  </w:style>
  <w:style w:type="character" w:customStyle="1" w:styleId="TableTitleCar">
    <w:name w:val="TableTitle Car"/>
    <w:basedOn w:val="DefaultParagraphFont"/>
    <w:link w:val="TableTitle"/>
    <w:rsid w:val="000E481C"/>
    <w:rPr>
      <w:b/>
    </w:rPr>
  </w:style>
  <w:style w:type="character" w:customStyle="1" w:styleId="Heading3Char">
    <w:name w:val="Heading 3 Char"/>
    <w:basedOn w:val="DefaultParagraphFont"/>
    <w:link w:val="Heading3"/>
    <w:uiPriority w:val="9"/>
    <w:semiHidden/>
    <w:rsid w:val="00882F0E"/>
    <w:rPr>
      <w:rFonts w:asciiTheme="majorHAnsi" w:eastAsiaTheme="majorEastAsia" w:hAnsiTheme="majorHAnsi" w:cstheme="majorBidi"/>
      <w:color w:val="1F4D78" w:themeColor="accent1" w:themeShade="7F"/>
      <w:sz w:val="24"/>
      <w:szCs w:val="24"/>
    </w:rPr>
  </w:style>
  <w:style w:type="paragraph" w:customStyle="1" w:styleId="AppendixTitle">
    <w:name w:val="AppendixTitle"/>
    <w:basedOn w:val="ListParagraph"/>
    <w:link w:val="AppendixTitleCar"/>
    <w:qFormat/>
    <w:rsid w:val="00882F0E"/>
    <w:pPr>
      <w:numPr>
        <w:numId w:val="18"/>
      </w:numPr>
      <w:spacing w:after="0" w:line="240" w:lineRule="auto"/>
      <w:ind w:left="425" w:hanging="425"/>
      <w:jc w:val="both"/>
    </w:pPr>
    <w:rPr>
      <w:b/>
      <w:color w:val="323E4F" w:themeColor="text2" w:themeShade="BF"/>
      <w:sz w:val="24"/>
      <w:szCs w:val="24"/>
    </w:rPr>
  </w:style>
  <w:style w:type="character" w:customStyle="1" w:styleId="ListParagraphChar">
    <w:name w:val="List Paragraph Char"/>
    <w:basedOn w:val="DefaultParagraphFont"/>
    <w:link w:val="ListParagraph"/>
    <w:uiPriority w:val="34"/>
    <w:rsid w:val="00882F0E"/>
  </w:style>
  <w:style w:type="character" w:customStyle="1" w:styleId="AppendixTitleCar">
    <w:name w:val="AppendixTitle Car"/>
    <w:basedOn w:val="ListParagraphChar"/>
    <w:link w:val="AppendixTitle"/>
    <w:rsid w:val="00882F0E"/>
    <w:rPr>
      <w:b/>
      <w:color w:val="323E4F" w:themeColor="text2" w:themeShade="BF"/>
      <w:sz w:val="24"/>
      <w:szCs w:val="24"/>
    </w:rPr>
  </w:style>
  <w:style w:type="paragraph" w:styleId="TOC1">
    <w:name w:val="toc 1"/>
    <w:basedOn w:val="Normal"/>
    <w:next w:val="Normal"/>
    <w:autoRedefine/>
    <w:uiPriority w:val="39"/>
    <w:unhideWhenUsed/>
    <w:rsid w:val="00882F0E"/>
    <w:pPr>
      <w:tabs>
        <w:tab w:val="left" w:pos="440"/>
        <w:tab w:val="right" w:leader="dot" w:pos="9016"/>
      </w:tabs>
      <w:spacing w:before="120" w:after="0" w:line="240" w:lineRule="auto"/>
      <w:jc w:val="both"/>
    </w:pPr>
    <w:rPr>
      <w:b/>
      <w:noProof/>
      <w:sz w:val="21"/>
      <w:szCs w:val="21"/>
    </w:rPr>
  </w:style>
  <w:style w:type="paragraph" w:styleId="TOC2">
    <w:name w:val="toc 2"/>
    <w:basedOn w:val="Normal"/>
    <w:next w:val="Normal"/>
    <w:autoRedefine/>
    <w:uiPriority w:val="39"/>
    <w:unhideWhenUsed/>
    <w:rsid w:val="00882F0E"/>
    <w:pPr>
      <w:tabs>
        <w:tab w:val="left" w:pos="1320"/>
        <w:tab w:val="right" w:leader="dot" w:pos="9016"/>
      </w:tabs>
      <w:spacing w:after="0" w:line="240" w:lineRule="auto"/>
      <w:ind w:left="1276" w:hanging="1276"/>
      <w:jc w:val="both"/>
    </w:pPr>
  </w:style>
  <w:style w:type="character" w:styleId="Hyperlink">
    <w:name w:val="Hyperlink"/>
    <w:basedOn w:val="DefaultParagraphFont"/>
    <w:uiPriority w:val="99"/>
    <w:unhideWhenUsed/>
    <w:rsid w:val="00882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37611">
      <w:bodyDiv w:val="1"/>
      <w:marLeft w:val="0"/>
      <w:marRight w:val="0"/>
      <w:marTop w:val="0"/>
      <w:marBottom w:val="0"/>
      <w:divBdr>
        <w:top w:val="none" w:sz="0" w:space="0" w:color="auto"/>
        <w:left w:val="none" w:sz="0" w:space="0" w:color="auto"/>
        <w:bottom w:val="none" w:sz="0" w:space="0" w:color="auto"/>
        <w:right w:val="none" w:sz="0" w:space="0" w:color="auto"/>
      </w:divBdr>
    </w:div>
    <w:div w:id="726419545">
      <w:bodyDiv w:val="1"/>
      <w:marLeft w:val="0"/>
      <w:marRight w:val="0"/>
      <w:marTop w:val="0"/>
      <w:marBottom w:val="0"/>
      <w:divBdr>
        <w:top w:val="none" w:sz="0" w:space="0" w:color="auto"/>
        <w:left w:val="none" w:sz="0" w:space="0" w:color="auto"/>
        <w:bottom w:val="none" w:sz="0" w:space="0" w:color="auto"/>
        <w:right w:val="none" w:sz="0" w:space="0" w:color="auto"/>
      </w:divBdr>
    </w:div>
    <w:div w:id="866603604">
      <w:bodyDiv w:val="1"/>
      <w:marLeft w:val="0"/>
      <w:marRight w:val="0"/>
      <w:marTop w:val="0"/>
      <w:marBottom w:val="0"/>
      <w:divBdr>
        <w:top w:val="none" w:sz="0" w:space="0" w:color="auto"/>
        <w:left w:val="none" w:sz="0" w:space="0" w:color="auto"/>
        <w:bottom w:val="none" w:sz="0" w:space="0" w:color="auto"/>
        <w:right w:val="none" w:sz="0" w:space="0" w:color="auto"/>
      </w:divBdr>
    </w:div>
    <w:div w:id="1331299212">
      <w:bodyDiv w:val="1"/>
      <w:marLeft w:val="0"/>
      <w:marRight w:val="0"/>
      <w:marTop w:val="0"/>
      <w:marBottom w:val="0"/>
      <w:divBdr>
        <w:top w:val="none" w:sz="0" w:space="0" w:color="auto"/>
        <w:left w:val="none" w:sz="0" w:space="0" w:color="auto"/>
        <w:bottom w:val="none" w:sz="0" w:space="0" w:color="auto"/>
        <w:right w:val="none" w:sz="0" w:space="0" w:color="auto"/>
      </w:divBdr>
    </w:div>
    <w:div w:id="1513760500">
      <w:bodyDiv w:val="1"/>
      <w:marLeft w:val="0"/>
      <w:marRight w:val="0"/>
      <w:marTop w:val="0"/>
      <w:marBottom w:val="0"/>
      <w:divBdr>
        <w:top w:val="none" w:sz="0" w:space="0" w:color="auto"/>
        <w:left w:val="none" w:sz="0" w:space="0" w:color="auto"/>
        <w:bottom w:val="none" w:sz="0" w:space="0" w:color="auto"/>
        <w:right w:val="none" w:sz="0" w:space="0" w:color="auto"/>
      </w:divBdr>
    </w:div>
    <w:div w:id="1919516014">
      <w:bodyDiv w:val="1"/>
      <w:marLeft w:val="0"/>
      <w:marRight w:val="0"/>
      <w:marTop w:val="0"/>
      <w:marBottom w:val="0"/>
      <w:divBdr>
        <w:top w:val="none" w:sz="0" w:space="0" w:color="auto"/>
        <w:left w:val="none" w:sz="0" w:space="0" w:color="auto"/>
        <w:bottom w:val="none" w:sz="0" w:space="0" w:color="auto"/>
        <w:right w:val="none" w:sz="0" w:space="0" w:color="auto"/>
      </w:divBdr>
    </w:div>
    <w:div w:id="20804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FE60-6BC9-430D-983C-06353DDE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3338</Words>
  <Characters>19028</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22322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Vicky</dc:creator>
  <cp:keywords/>
  <dc:description/>
  <cp:lastModifiedBy>Bonnet, Florence</cp:lastModifiedBy>
  <cp:revision>6</cp:revision>
  <dcterms:created xsi:type="dcterms:W3CDTF">2017-10-11T15:14:00Z</dcterms:created>
  <dcterms:modified xsi:type="dcterms:W3CDTF">2017-10-12T06:48:00Z</dcterms:modified>
</cp:coreProperties>
</file>